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3B" w:rsidRPr="00C20263" w:rsidRDefault="000C7310">
      <w:pPr>
        <w:rPr>
          <w:b/>
        </w:rPr>
      </w:pPr>
      <w:r w:rsidRPr="00C20263">
        <w:rPr>
          <w:b/>
        </w:rPr>
        <w:t>OSNOVNA  ŠKOLA  VRPOLJE</w:t>
      </w:r>
    </w:p>
    <w:p w:rsidR="000C7310" w:rsidRPr="00C20263" w:rsidRDefault="000C7310">
      <w:pPr>
        <w:rPr>
          <w:b/>
        </w:rPr>
      </w:pPr>
      <w:r w:rsidRPr="00C20263">
        <w:rPr>
          <w:b/>
        </w:rPr>
        <w:t xml:space="preserve">  </w:t>
      </w:r>
      <w:r w:rsidR="00C20263">
        <w:rPr>
          <w:b/>
        </w:rPr>
        <w:t xml:space="preserve">     </w:t>
      </w:r>
      <w:r w:rsidRPr="00C20263">
        <w:rPr>
          <w:b/>
        </w:rPr>
        <w:t xml:space="preserve">   V R P O LJ E</w:t>
      </w:r>
    </w:p>
    <w:p w:rsidR="00E044F4" w:rsidRDefault="00975400">
      <w:r>
        <w:t>KLASA:602-01/19-01</w:t>
      </w:r>
      <w:r w:rsidR="00BD6447">
        <w:t>/04</w:t>
      </w:r>
    </w:p>
    <w:p w:rsidR="00C20263" w:rsidRDefault="00BD6447">
      <w:proofErr w:type="spellStart"/>
      <w:r>
        <w:t>UR.BROJ</w:t>
      </w:r>
      <w:proofErr w:type="spellEnd"/>
      <w:r>
        <w:t>:2182-45-01/19</w:t>
      </w:r>
      <w:r w:rsidR="001E4AE1">
        <w:t>-01</w:t>
      </w:r>
    </w:p>
    <w:p w:rsidR="00C20263" w:rsidRDefault="00BD6447">
      <w:r>
        <w:t xml:space="preserve">U </w:t>
      </w:r>
      <w:proofErr w:type="spellStart"/>
      <w:r>
        <w:t>Vrpolju</w:t>
      </w:r>
      <w:proofErr w:type="spellEnd"/>
      <w:r>
        <w:t>,22.02.2019.</w:t>
      </w:r>
    </w:p>
    <w:p w:rsidR="000C7310" w:rsidRDefault="000C7310">
      <w:pPr>
        <w:rPr>
          <w:b/>
        </w:rPr>
      </w:pPr>
      <w:r>
        <w:t xml:space="preserve">                                                                                                </w:t>
      </w:r>
      <w:r w:rsidRPr="00C20263">
        <w:rPr>
          <w:b/>
        </w:rPr>
        <w:t>ZAVOD  ZA ZAPOŠLJAVANJE ŠIBENIK</w:t>
      </w:r>
    </w:p>
    <w:p w:rsidR="00C03186" w:rsidRPr="00C20263" w:rsidRDefault="00C03186">
      <w:pPr>
        <w:rPr>
          <w:b/>
        </w:rPr>
      </w:pPr>
    </w:p>
    <w:p w:rsidR="000C7310" w:rsidRDefault="000C7310">
      <w:r>
        <w:t>Poštovana,</w:t>
      </w:r>
    </w:p>
    <w:p w:rsidR="00237F7D" w:rsidRDefault="00F64C38" w:rsidP="00237F7D">
      <w:pPr>
        <w:rPr>
          <w:rFonts w:ascii="Trebuchet MS" w:hAnsi="Trebuchet MS"/>
          <w:color w:val="000000"/>
          <w:sz w:val="21"/>
          <w:szCs w:val="21"/>
        </w:rPr>
      </w:pPr>
      <w:r>
        <w:t xml:space="preserve">     š</w:t>
      </w:r>
      <w:r w:rsidR="000C7310">
        <w:t>aljemo vam prijav</w:t>
      </w:r>
      <w:r w:rsidR="00AF2147">
        <w:t>u potrebe za popunjavanje radnog</w:t>
      </w:r>
      <w:r w:rsidR="000C7310">
        <w:t xml:space="preserve"> mjesta:</w:t>
      </w:r>
      <w:r w:rsidR="00237F7D" w:rsidRPr="00237F7D">
        <w:rPr>
          <w:rFonts w:ascii="Trebuchet MS" w:hAnsi="Trebuchet MS"/>
          <w:color w:val="000000"/>
          <w:sz w:val="21"/>
          <w:szCs w:val="21"/>
        </w:rPr>
        <w:t xml:space="preserve"> </w:t>
      </w:r>
    </w:p>
    <w:p w:rsidR="00237F7D" w:rsidRPr="00237F7D" w:rsidRDefault="00237F7D" w:rsidP="00237F7D">
      <w:pPr>
        <w:rPr>
          <w:rFonts w:ascii="Times New Roman" w:eastAsia="Times New Roman" w:hAnsi="Times New Roman" w:cs="Times New Roman"/>
          <w:sz w:val="24"/>
          <w:szCs w:val="24"/>
        </w:rPr>
      </w:pPr>
      <w:r w:rsidRPr="00237F7D">
        <w:rPr>
          <w:rFonts w:ascii="Trebuchet MS" w:eastAsia="Times New Roman" w:hAnsi="Trebuchet MS" w:cs="Times New Roman"/>
          <w:color w:val="000000"/>
          <w:sz w:val="21"/>
          <w:szCs w:val="21"/>
        </w:rPr>
        <w:br/>
      </w:r>
      <w:r w:rsidRPr="00237F7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>Tem</w:t>
      </w:r>
      <w: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>e</w:t>
      </w:r>
      <w:r w:rsidRPr="00237F7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>ljem članka 107. Zakona o odgoju i obrazovanju u osnovnoj i srednjoj školi (Narodne novine br. 87/08., 86/09., 92/10., 105/10.,</w:t>
      </w:r>
      <w:r w:rsidR="00413EE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>- ispravak,</w:t>
      </w:r>
      <w:r w:rsidRPr="00237F7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 xml:space="preserve"> 90/11.,</w:t>
      </w:r>
      <w:r w:rsidR="00C20263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>5/12.,</w:t>
      </w:r>
      <w:r w:rsidRPr="00237F7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>16/12.,</w:t>
      </w:r>
      <w:r w:rsidR="00413EE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 xml:space="preserve"> 86/12,126/12, </w:t>
      </w:r>
      <w: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>94/13.</w:t>
      </w:r>
      <w:r w:rsidR="00C20263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>,152/14</w:t>
      </w:r>
      <w:r w:rsidR="007F1A8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>,</w:t>
      </w:r>
      <w:r w:rsidR="00413EE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>7/17</w:t>
      </w:r>
      <w:r w:rsidR="007F1A8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 xml:space="preserve"> i 68/18</w:t>
      </w:r>
      <w: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>) ravnateljica Osnovne škole Vrpolje, Vrpolje raspisuje:</w:t>
      </w:r>
    </w:p>
    <w:p w:rsidR="00DA22A2" w:rsidRDefault="00237F7D" w:rsidP="00DA22A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00"/>
          <w:sz w:val="21"/>
          <w:szCs w:val="21"/>
        </w:rPr>
      </w:pPr>
      <w:r w:rsidRPr="00237F7D">
        <w:rPr>
          <w:rFonts w:ascii="Trebuchet MS" w:eastAsia="Times New Roman" w:hAnsi="Trebuchet MS" w:cs="Times New Roman"/>
          <w:color w:val="000000"/>
          <w:sz w:val="21"/>
          <w:szCs w:val="21"/>
        </w:rPr>
        <w:br/>
      </w:r>
      <w:r w:rsidRPr="0069123A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>NATJEČAJ</w:t>
      </w:r>
      <w:r w:rsidRPr="0069123A">
        <w:rPr>
          <w:rFonts w:ascii="Trebuchet MS" w:eastAsia="Times New Roman" w:hAnsi="Trebuchet MS" w:cs="Times New Roman"/>
          <w:b/>
          <w:color w:val="000000"/>
          <w:sz w:val="21"/>
        </w:rPr>
        <w:t> </w:t>
      </w:r>
      <w:r w:rsidR="000002DD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br/>
        <w:t>za radno mjesto</w:t>
      </w:r>
      <w:r w:rsidR="00DA22A2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>:</w:t>
      </w:r>
    </w:p>
    <w:p w:rsidR="006658C1" w:rsidRDefault="006658C1" w:rsidP="00DA22A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00"/>
          <w:sz w:val="21"/>
          <w:szCs w:val="21"/>
        </w:rPr>
      </w:pPr>
    </w:p>
    <w:p w:rsidR="007F1A8D" w:rsidRPr="006658C1" w:rsidRDefault="006658C1" w:rsidP="006658C1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</w:pPr>
      <w:r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>1.</w:t>
      </w:r>
      <w:r w:rsidR="00B1461A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>Učitelj/</w:t>
      </w:r>
      <w:proofErr w:type="spellStart"/>
      <w:r w:rsidR="00B1461A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>ica</w:t>
      </w:r>
      <w:proofErr w:type="spellEnd"/>
      <w:r w:rsidR="00B1461A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 xml:space="preserve"> matematike</w:t>
      </w:r>
      <w:r w:rsidR="007F1A8D" w:rsidRPr="006658C1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 xml:space="preserve"> – 1 izvršitelj/</w:t>
      </w:r>
      <w:proofErr w:type="spellStart"/>
      <w:r w:rsidR="007F1A8D" w:rsidRPr="006658C1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>ica</w:t>
      </w:r>
      <w:proofErr w:type="spellEnd"/>
      <w:r w:rsidR="007F1A8D" w:rsidRPr="006658C1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 xml:space="preserve">, rad na </w:t>
      </w:r>
      <w:r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>ne</w:t>
      </w:r>
      <w:r w:rsidR="007F1A8D" w:rsidRPr="006658C1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 xml:space="preserve">određeno </w:t>
      </w:r>
      <w:r w:rsidR="00AB3E24" w:rsidRPr="006658C1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 xml:space="preserve">nepuno </w:t>
      </w:r>
      <w:r w:rsidR="00B1461A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>radno vrijeme – 12</w:t>
      </w:r>
      <w:r w:rsidR="007F1A8D" w:rsidRPr="006658C1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t xml:space="preserve"> sati nastave tjedno</w:t>
      </w:r>
    </w:p>
    <w:p w:rsidR="00994923" w:rsidRPr="00A9177F" w:rsidRDefault="00237F7D" w:rsidP="00A9177F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</w:pPr>
      <w:r w:rsidRPr="00A9177F">
        <w:rPr>
          <w:rFonts w:ascii="Trebuchet MS" w:eastAsia="Times New Roman" w:hAnsi="Trebuchet MS" w:cs="Times New Roman"/>
          <w:b/>
          <w:color w:val="000000"/>
          <w:sz w:val="21"/>
          <w:szCs w:val="21"/>
        </w:rPr>
        <w:br/>
      </w:r>
      <w:r w:rsidRPr="00A9177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 xml:space="preserve">Uvjeti: Prema Zakonu o odgoju i obrazovanju u osnovnoj i srednjoj školi (Narodne novine br. </w:t>
      </w:r>
      <w:r w:rsidR="00413EEF" w:rsidRPr="00A9177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>87/08., 86/09., 92/10., 105/10. Ispravak, 90/11</w:t>
      </w:r>
      <w:r w:rsidRPr="00A9177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>,</w:t>
      </w:r>
      <w:r w:rsidR="00413EEF" w:rsidRPr="00A9177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>5/12,16/12,</w:t>
      </w:r>
      <w:r w:rsidRPr="00A9177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 xml:space="preserve"> 86/12.</w:t>
      </w:r>
      <w:r w:rsidR="00C20263" w:rsidRPr="00A9177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>,126/12.,94/13.i 152/14</w:t>
      </w:r>
      <w:r w:rsidR="007F1A8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>,</w:t>
      </w:r>
      <w:r w:rsidR="00413EEF" w:rsidRPr="00A9177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 xml:space="preserve"> 7/17</w:t>
      </w:r>
      <w:r w:rsidR="007F1A8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 xml:space="preserve"> i 68./18.</w:t>
      </w:r>
      <w:r w:rsidR="00C20263" w:rsidRPr="00A9177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>)</w:t>
      </w:r>
      <w:r w:rsidR="00413EEF" w:rsidRPr="00A9177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C20263" w:rsidRPr="00A9177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 xml:space="preserve">i </w:t>
      </w:r>
      <w:r w:rsidRPr="00A9177F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>Pravilnika o stručnoj spremi i pedagoško – psihološkom obrazovanju učitelja i stručnih suradnika u osnovnom školstvu ( Narodne novine br. 47/96. I 56/.01).</w:t>
      </w:r>
      <w:r w:rsidRPr="00A9177F">
        <w:rPr>
          <w:rFonts w:ascii="Trebuchet MS" w:eastAsia="Times New Roman" w:hAnsi="Trebuchet MS" w:cs="Times New Roman"/>
          <w:color w:val="000000"/>
          <w:sz w:val="21"/>
          <w:szCs w:val="21"/>
        </w:rPr>
        <w:br/>
      </w:r>
    </w:p>
    <w:p w:rsidR="001D18A9" w:rsidRDefault="00237F7D" w:rsidP="001D18A9">
      <w:pPr>
        <w:pStyle w:val="Bezproreda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 w:rsidRPr="00237F7D">
        <w:rPr>
          <w:rFonts w:ascii="Trebuchet MS" w:hAnsi="Trebuchet MS"/>
          <w:color w:val="000000"/>
          <w:sz w:val="21"/>
          <w:szCs w:val="21"/>
        </w:rPr>
        <w:br/>
      </w:r>
      <w:proofErr w:type="spellStart"/>
      <w:r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>Uz</w:t>
      </w:r>
      <w:proofErr w:type="spellEnd"/>
      <w:r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>pisanu</w:t>
      </w:r>
      <w:proofErr w:type="spellEnd"/>
      <w:r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>prijavu</w:t>
      </w:r>
      <w:proofErr w:type="spellEnd"/>
      <w:r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>na</w:t>
      </w:r>
      <w:proofErr w:type="spellEnd"/>
      <w:proofErr w:type="gramEnd"/>
      <w:r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>natječaj</w:t>
      </w:r>
      <w:proofErr w:type="spellEnd"/>
      <w:r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>kandidati</w:t>
      </w:r>
      <w:proofErr w:type="spellEnd"/>
      <w:r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>trebaju</w:t>
      </w:r>
      <w:proofErr w:type="spellEnd"/>
      <w:r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>dostaviti</w:t>
      </w:r>
      <w:proofErr w:type="spellEnd"/>
      <w:r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>:</w:t>
      </w:r>
      <w:r w:rsidRPr="00237F7D">
        <w:rPr>
          <w:rFonts w:ascii="Trebuchet MS" w:hAnsi="Trebuchet MS"/>
          <w:color w:val="000000"/>
          <w:sz w:val="21"/>
          <w:szCs w:val="21"/>
        </w:rPr>
        <w:br/>
      </w:r>
      <w:r w:rsidR="001D18A9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          </w:t>
      </w:r>
      <w:r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>životopis</w:t>
      </w:r>
      <w:proofErr w:type="spellEnd"/>
      <w:r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>,</w:t>
      </w:r>
    </w:p>
    <w:p w:rsidR="001D18A9" w:rsidRPr="001D18A9" w:rsidRDefault="001D18A9" w:rsidP="001D18A9">
      <w:pPr>
        <w:pStyle w:val="Bezproreda"/>
        <w:ind w:left="72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preslik</w:t>
      </w:r>
      <w:proofErr w:type="spellEnd"/>
      <w:proofErr w:type="gramEnd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domovnice</w:t>
      </w:r>
      <w:proofErr w:type="spellEnd"/>
    </w:p>
    <w:p w:rsidR="001D18A9" w:rsidRDefault="001D18A9" w:rsidP="001D18A9">
      <w:pPr>
        <w:pStyle w:val="Bezproreda"/>
        <w:ind w:left="360"/>
        <w:rPr>
          <w:bCs/>
          <w:iCs/>
          <w:color w:val="000000"/>
          <w:kern w:val="0"/>
          <w:szCs w:val="24"/>
          <w:lang w:val="hr-HR" w:eastAsia="hr-HR"/>
        </w:rPr>
      </w:pPr>
      <w:r>
        <w:rPr>
          <w:rFonts w:ascii="Trebuchet MS" w:hAnsi="Trebuchet MS"/>
          <w:color w:val="000000"/>
          <w:sz w:val="21"/>
          <w:szCs w:val="21"/>
        </w:rPr>
        <w:t xml:space="preserve">   </w:t>
      </w:r>
      <w:r w:rsidR="00146CB8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="00146CB8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="00237F7D"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>preslik</w:t>
      </w:r>
      <w:proofErr w:type="spellEnd"/>
      <w:proofErr w:type="gramEnd"/>
      <w:r w:rsid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>diplome</w:t>
      </w:r>
      <w:proofErr w:type="spellEnd"/>
      <w:r w:rsidR="00237F7D"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o </w:t>
      </w:r>
      <w:proofErr w:type="spellStart"/>
      <w:r w:rsidR="00237F7D"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>stečenoj</w:t>
      </w:r>
      <w:proofErr w:type="spellEnd"/>
      <w:r w:rsidR="00237F7D"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237F7D"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>stručnoj</w:t>
      </w:r>
      <w:proofErr w:type="spellEnd"/>
      <w:r w:rsidR="00237F7D"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237F7D"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>spremi</w:t>
      </w:r>
      <w:proofErr w:type="spellEnd"/>
      <w:r w:rsidR="00237F7D" w:rsidRPr="00237F7D">
        <w:rPr>
          <w:rFonts w:ascii="Trebuchet MS" w:hAnsi="Trebuchet MS"/>
          <w:color w:val="000000"/>
          <w:sz w:val="21"/>
          <w:szCs w:val="21"/>
          <w:shd w:val="clear" w:color="auto" w:fill="FFFFFF"/>
        </w:rPr>
        <w:t>,</w:t>
      </w:r>
      <w:r w:rsidR="00237F7D" w:rsidRPr="00237F7D"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     </w:t>
      </w:r>
      <w:r>
        <w:rPr>
          <w:b/>
          <w:bCs/>
          <w:color w:val="000000"/>
          <w:kern w:val="0"/>
          <w:szCs w:val="24"/>
          <w:lang w:val="hr-HR" w:eastAsia="hr-HR"/>
        </w:rPr>
        <w:t xml:space="preserve"> </w:t>
      </w:r>
      <w:r w:rsidRPr="001D18A9">
        <w:rPr>
          <w:bCs/>
          <w:iCs/>
          <w:color w:val="000000"/>
          <w:kern w:val="0"/>
          <w:szCs w:val="24"/>
          <w:lang w:val="hr-HR" w:eastAsia="hr-HR"/>
        </w:rPr>
        <w:t>uvjerenje nadležnog suda da se protiv osobe ne vodi kazneni postupak – ne starije od</w:t>
      </w:r>
      <w:r>
        <w:rPr>
          <w:b/>
          <w:bCs/>
          <w:i/>
          <w:iCs/>
          <w:color w:val="000000"/>
          <w:kern w:val="0"/>
          <w:szCs w:val="24"/>
          <w:lang w:val="hr-HR" w:eastAsia="hr-HR"/>
        </w:rPr>
        <w:t xml:space="preserve"> </w:t>
      </w:r>
      <w:r>
        <w:rPr>
          <w:bCs/>
          <w:iCs/>
          <w:color w:val="000000"/>
          <w:kern w:val="0"/>
          <w:szCs w:val="24"/>
          <w:lang w:val="hr-HR" w:eastAsia="hr-HR"/>
        </w:rPr>
        <w:t xml:space="preserve">     </w:t>
      </w:r>
    </w:p>
    <w:p w:rsidR="00614885" w:rsidRPr="00094322" w:rsidRDefault="00B1461A" w:rsidP="001D18A9">
      <w:pPr>
        <w:pStyle w:val="Bezproreda"/>
        <w:ind w:left="360"/>
        <w:rPr>
          <w:bCs/>
          <w:iCs/>
          <w:color w:val="000000"/>
        </w:rPr>
      </w:pPr>
      <w:r>
        <w:rPr>
          <w:bCs/>
          <w:iCs/>
          <w:color w:val="000000"/>
          <w:kern w:val="0"/>
          <w:szCs w:val="24"/>
          <w:lang w:val="hr-HR" w:eastAsia="hr-HR"/>
        </w:rPr>
        <w:t xml:space="preserve">       od šest mjeseci (izvornik)</w:t>
      </w:r>
      <w:r w:rsidR="00237F7D" w:rsidRPr="00237F7D">
        <w:rPr>
          <w:rFonts w:ascii="Trebuchet MS" w:hAnsi="Trebuchet MS"/>
          <w:color w:val="000000"/>
          <w:sz w:val="21"/>
          <w:szCs w:val="21"/>
        </w:rPr>
        <w:br/>
      </w:r>
      <w:r w:rsidR="00FC64DF" w:rsidRPr="00094322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      </w:t>
      </w:r>
      <w:proofErr w:type="spellStart"/>
      <w:r w:rsidR="00FC64DF" w:rsidRPr="00094322">
        <w:rPr>
          <w:bCs/>
          <w:iCs/>
          <w:color w:val="000000"/>
        </w:rPr>
        <w:t>potvrdu</w:t>
      </w:r>
      <w:proofErr w:type="spellEnd"/>
      <w:r w:rsidR="00FC64DF" w:rsidRPr="00094322">
        <w:rPr>
          <w:bCs/>
          <w:iCs/>
          <w:color w:val="000000"/>
        </w:rPr>
        <w:t xml:space="preserve"> </w:t>
      </w:r>
      <w:proofErr w:type="spellStart"/>
      <w:r w:rsidR="00FC64DF" w:rsidRPr="00094322">
        <w:rPr>
          <w:bCs/>
          <w:iCs/>
          <w:color w:val="000000"/>
        </w:rPr>
        <w:t>ili</w:t>
      </w:r>
      <w:proofErr w:type="spellEnd"/>
      <w:r w:rsidR="00FC64DF" w:rsidRPr="00094322">
        <w:rPr>
          <w:bCs/>
          <w:iCs/>
          <w:color w:val="000000"/>
        </w:rPr>
        <w:t xml:space="preserve"> </w:t>
      </w:r>
      <w:proofErr w:type="spellStart"/>
      <w:r w:rsidR="00FC64DF" w:rsidRPr="00094322">
        <w:rPr>
          <w:bCs/>
          <w:iCs/>
          <w:color w:val="000000"/>
        </w:rPr>
        <w:t>elektronički</w:t>
      </w:r>
      <w:proofErr w:type="spellEnd"/>
      <w:r w:rsidR="00FC64DF" w:rsidRPr="00094322">
        <w:rPr>
          <w:bCs/>
          <w:iCs/>
          <w:color w:val="000000"/>
        </w:rPr>
        <w:t xml:space="preserve"> </w:t>
      </w:r>
      <w:proofErr w:type="spellStart"/>
      <w:r w:rsidR="00FC64DF" w:rsidRPr="00094322">
        <w:rPr>
          <w:bCs/>
          <w:iCs/>
          <w:color w:val="000000"/>
        </w:rPr>
        <w:t>zapis</w:t>
      </w:r>
      <w:proofErr w:type="spellEnd"/>
      <w:r w:rsidR="00FC64DF" w:rsidRPr="00094322">
        <w:rPr>
          <w:bCs/>
          <w:iCs/>
          <w:color w:val="000000"/>
        </w:rPr>
        <w:t xml:space="preserve"> o </w:t>
      </w:r>
      <w:proofErr w:type="spellStart"/>
      <w:r w:rsidR="00FC64DF" w:rsidRPr="00094322">
        <w:rPr>
          <w:bCs/>
          <w:iCs/>
          <w:color w:val="000000"/>
        </w:rPr>
        <w:t>podacima</w:t>
      </w:r>
      <w:proofErr w:type="spellEnd"/>
      <w:r w:rsidR="00FC64DF" w:rsidRPr="00094322">
        <w:rPr>
          <w:bCs/>
          <w:iCs/>
          <w:color w:val="000000"/>
        </w:rPr>
        <w:t xml:space="preserve"> </w:t>
      </w:r>
      <w:proofErr w:type="spellStart"/>
      <w:r w:rsidR="00FC64DF" w:rsidRPr="00094322">
        <w:rPr>
          <w:bCs/>
          <w:iCs/>
          <w:color w:val="000000"/>
        </w:rPr>
        <w:t>evidentiranima</w:t>
      </w:r>
      <w:proofErr w:type="spellEnd"/>
      <w:r w:rsidR="00FC64DF" w:rsidRPr="00094322">
        <w:rPr>
          <w:bCs/>
          <w:iCs/>
          <w:color w:val="000000"/>
        </w:rPr>
        <w:t xml:space="preserve"> u </w:t>
      </w:r>
      <w:proofErr w:type="spellStart"/>
      <w:r w:rsidR="00FC64DF" w:rsidRPr="00094322">
        <w:rPr>
          <w:bCs/>
          <w:iCs/>
          <w:color w:val="000000"/>
        </w:rPr>
        <w:t>matičnoj</w:t>
      </w:r>
      <w:proofErr w:type="spellEnd"/>
      <w:r w:rsidR="00FC64DF" w:rsidRPr="00094322">
        <w:rPr>
          <w:bCs/>
          <w:iCs/>
          <w:color w:val="000000"/>
        </w:rPr>
        <w:t xml:space="preserve"> </w:t>
      </w:r>
      <w:proofErr w:type="spellStart"/>
      <w:r w:rsidR="00FC64DF" w:rsidRPr="00094322">
        <w:rPr>
          <w:bCs/>
          <w:iCs/>
          <w:color w:val="000000"/>
        </w:rPr>
        <w:t>evidenciji</w:t>
      </w:r>
      <w:proofErr w:type="spellEnd"/>
      <w:r w:rsidR="00FC64DF" w:rsidRPr="00094322">
        <w:rPr>
          <w:bCs/>
          <w:iCs/>
          <w:color w:val="000000"/>
        </w:rPr>
        <w:t xml:space="preserve">   </w:t>
      </w:r>
    </w:p>
    <w:p w:rsidR="00FC64DF" w:rsidRPr="00094322" w:rsidRDefault="00FC64DF" w:rsidP="001D18A9">
      <w:pPr>
        <w:pStyle w:val="Bezproreda"/>
        <w:ind w:left="360"/>
        <w:rPr>
          <w:rFonts w:ascii="Trebuchet MS" w:hAnsi="Trebuchet MS"/>
          <w:color w:val="000000"/>
          <w:sz w:val="21"/>
          <w:szCs w:val="21"/>
          <w:shd w:val="clear" w:color="auto" w:fill="FFFFFF"/>
        </w:rPr>
      </w:pPr>
      <w:r w:rsidRPr="00094322">
        <w:rPr>
          <w:bCs/>
          <w:iCs/>
          <w:color w:val="000000"/>
        </w:rPr>
        <w:t xml:space="preserve">       HZMO-a</w:t>
      </w:r>
    </w:p>
    <w:p w:rsidR="0015344B" w:rsidRDefault="0015344B" w:rsidP="0015344B">
      <w:pP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>Na natječaj se mogu javiti osobe oba spola sukladno članku 13. Zakona o ravnopravnosti spolova(NN br. 82/08,69/17).</w:t>
      </w:r>
    </w:p>
    <w:p w:rsidR="0015344B" w:rsidRDefault="0015344B" w:rsidP="0015344B">
      <w:pP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</w:pPr>
      <w:r>
        <w:rPr>
          <w:rFonts w:ascii="Consolas" w:hAnsi="Consolas" w:cs="Consolas"/>
          <w:color w:val="000000"/>
          <w:sz w:val="18"/>
          <w:szCs w:val="18"/>
        </w:rPr>
        <w:br/>
      </w: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>Kandidati koji se pozivaju na pravo prednosti pri zapošljavanju u skladu s člankom 102.stavak 1.-3. Zakona o hrvatskim braniteljima iz Domovinskog rata i članovima njihovih obitelji ( NN 121/17). uz prijavu na natječaj</w:t>
      </w:r>
      <w:r>
        <w:rPr>
          <w:rFonts w:ascii="Consolas" w:hAnsi="Consolas" w:cs="Consolas"/>
          <w:color w:val="000000"/>
          <w:sz w:val="18"/>
          <w:szCs w:val="18"/>
        </w:rPr>
        <w:t xml:space="preserve"> dužni su, osim dokaza o ispunjavanju traženih uvjeta</w:t>
      </w: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t xml:space="preserve"> priložiti i dokaze iz članka 103.st.1 Zakona o hrvatskim braniteljima iz Domovinskog rata i članovima njihovih obitelji (NN 121/17). Poveznica na internetsku stranicu Ministarstva: </w:t>
      </w:r>
      <w:r>
        <w:rPr>
          <w:rFonts w:ascii="Consolas" w:hAnsi="Consolas" w:cs="Consolas"/>
          <w:color w:val="000000"/>
          <w:sz w:val="18"/>
          <w:szCs w:val="18"/>
          <w:shd w:val="clear" w:color="auto" w:fill="FFFFFF"/>
        </w:rPr>
        <w:lastRenderedPageBreak/>
        <w:t>:</w:t>
      </w:r>
      <w:hyperlink r:id="rId6" w:tgtFrame="_blank" w:history="1">
        <w:r>
          <w:rPr>
            <w:rStyle w:val="Hiperveza"/>
            <w:rFonts w:ascii="Consolas" w:hAnsi="Consolas" w:cs="Consolas"/>
            <w:color w:val="36525D"/>
            <w:sz w:val="18"/>
            <w:szCs w:val="18"/>
            <w:shd w:val="clear" w:color="auto" w:fill="FFFFFF"/>
          </w:rPr>
          <w:t>https://branitelji.gov.hr/UserDocsImages/NG/12%20Prosinac/Zapošljavanje/POPIS%20DOKAZA%20ZA%20OSTVARIVANJE%20PRAVA%20PRI%20ZAPOŠLJAVANJU.pdf</w:t>
        </w:r>
      </w:hyperlink>
    </w:p>
    <w:p w:rsidR="00433E57" w:rsidRDefault="00237F7D" w:rsidP="00433E57">
      <w:pPr>
        <w:jc w:val="both"/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</w:pPr>
      <w:r w:rsidRPr="00237F7D">
        <w:rPr>
          <w:rFonts w:ascii="Trebuchet MS" w:eastAsia="Times New Roman" w:hAnsi="Trebuchet MS" w:cs="Times New Roman"/>
          <w:color w:val="000000"/>
          <w:sz w:val="21"/>
          <w:szCs w:val="21"/>
        </w:rPr>
        <w:br/>
      </w:r>
      <w:r w:rsidRPr="00237F7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 xml:space="preserve">Prijave na natječaj s dokazima o ispunjavanju uvjeta dostavljaju se na adresu: Osnovna škola </w:t>
      </w:r>
      <w:r w:rsidR="00E1077B">
        <w:rPr>
          <w:rFonts w:ascii="Trebuchet MS" w:eastAsia="Times New Roman" w:hAnsi="Trebuchet MS" w:cs="Times New Roman"/>
          <w:b/>
          <w:color w:val="000000"/>
          <w:sz w:val="21"/>
          <w:szCs w:val="21"/>
          <w:shd w:val="clear" w:color="auto" w:fill="FFFFFF"/>
        </w:rPr>
        <w:t>Vrpolje, Vrpoljačka cesta 153, ili p.p.151  22 000 ŠIBENIK</w:t>
      </w:r>
      <w:r w:rsidRPr="00237F7D">
        <w:rPr>
          <w:rFonts w:ascii="Trebuchet MS" w:eastAsia="Times New Roman" w:hAnsi="Trebuchet MS" w:cs="Times New Roman"/>
          <w:color w:val="000000"/>
          <w:sz w:val="21"/>
          <w:szCs w:val="21"/>
        </w:rPr>
        <w:br/>
      </w:r>
      <w:r w:rsidRPr="00237F7D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>R</w:t>
      </w:r>
      <w:r w:rsidR="00433E57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>ok za podnošenje prijava je 8 dana od dana objave na mrežnim stranicama Hrvatskog zavoda za zapošljavanje, te mrežnim stranicama i oglasnoj ploči škole. N</w:t>
      </w:r>
      <w:r w:rsidR="00BD6447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>atječaj je objavljen 26.02.2019. i traje do 5.3.2019.</w:t>
      </w:r>
      <w:bookmarkStart w:id="0" w:name="_GoBack"/>
      <w:bookmarkEnd w:id="0"/>
    </w:p>
    <w:p w:rsidR="00DA22A2" w:rsidRDefault="00E044F4" w:rsidP="00237F7D">
      <w:pP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69123A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>Nepravodobno poslane i nepotpune molbe neće se razmatrati.</w:t>
      </w:r>
    </w:p>
    <w:p w:rsidR="00146CB8" w:rsidRDefault="00146CB8" w:rsidP="00237F7D">
      <w:pPr>
        <w:rPr>
          <w:rFonts w:ascii="Trebuchet MS" w:eastAsia="Times New Roman" w:hAnsi="Trebuchet MS" w:cs="Times New Roman"/>
          <w:color w:val="000000"/>
          <w:sz w:val="21"/>
          <w:szCs w:val="21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</w:rPr>
        <w:t>O rezultatu natječaja kandidati će biti obaviješteni u zakonskom roku.</w:t>
      </w:r>
    </w:p>
    <w:p w:rsidR="00146CB8" w:rsidRDefault="00146CB8" w:rsidP="00237F7D">
      <w:pPr>
        <w:rPr>
          <w:rFonts w:ascii="Trebuchet MS" w:eastAsia="Times New Roman" w:hAnsi="Trebuchet MS" w:cs="Times New Roman"/>
          <w:color w:val="000000"/>
          <w:sz w:val="21"/>
          <w:szCs w:val="21"/>
        </w:rPr>
      </w:pPr>
    </w:p>
    <w:p w:rsidR="00C20263" w:rsidRDefault="00237F7D" w:rsidP="00237F7D">
      <w:pPr>
        <w:rPr>
          <w:rFonts w:ascii="Trebuchet MS" w:eastAsia="Times New Roman" w:hAnsi="Trebuchet MS" w:cs="Times New Roman"/>
          <w:color w:val="000000"/>
          <w:sz w:val="21"/>
          <w:szCs w:val="21"/>
        </w:rPr>
      </w:pPr>
      <w:r w:rsidRPr="00237F7D">
        <w:rPr>
          <w:rFonts w:ascii="Trebuchet MS" w:eastAsia="Times New Roman" w:hAnsi="Trebuchet MS" w:cs="Times New Roman"/>
          <w:color w:val="000000"/>
          <w:sz w:val="21"/>
          <w:szCs w:val="21"/>
        </w:rPr>
        <w:br/>
      </w:r>
      <w:r w:rsidR="00C20263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  <w:t xml:space="preserve">                                                              </w:t>
      </w:r>
      <w:r w:rsidR="00C20263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               </w:t>
      </w:r>
      <w:r w:rsidR="00DA22A2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            R a v n a t e </w:t>
      </w:r>
      <w:proofErr w:type="spellStart"/>
      <w:r w:rsidR="00DA22A2">
        <w:rPr>
          <w:rFonts w:ascii="Trebuchet MS" w:eastAsia="Times New Roman" w:hAnsi="Trebuchet MS" w:cs="Times New Roman"/>
          <w:color w:val="000000"/>
          <w:sz w:val="21"/>
          <w:szCs w:val="21"/>
        </w:rPr>
        <w:t>lj</w:t>
      </w:r>
      <w:proofErr w:type="spellEnd"/>
      <w:r w:rsidR="00DA22A2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i c a</w:t>
      </w:r>
    </w:p>
    <w:p w:rsidR="00C20263" w:rsidRDefault="00C20263" w:rsidP="00237F7D">
      <w:pPr>
        <w:rPr>
          <w:rFonts w:ascii="Trebuchet MS" w:eastAsia="Times New Roman" w:hAnsi="Trebuchet MS" w:cs="Times New Roman"/>
          <w:color w:val="000000"/>
          <w:sz w:val="21"/>
          <w:szCs w:val="21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                                                                                           Marija </w:t>
      </w:r>
      <w:proofErr w:type="spellStart"/>
      <w:r>
        <w:rPr>
          <w:rFonts w:ascii="Trebuchet MS" w:eastAsia="Times New Roman" w:hAnsi="Trebuchet MS" w:cs="Times New Roman"/>
          <w:color w:val="000000"/>
          <w:sz w:val="21"/>
          <w:szCs w:val="21"/>
        </w:rPr>
        <w:t>Konjevoda</w:t>
      </w:r>
      <w:proofErr w:type="spellEnd"/>
      <w:r w:rsidR="0015344B">
        <w:rPr>
          <w:rFonts w:ascii="Trebuchet MS" w:eastAsia="Times New Roman" w:hAnsi="Trebuchet MS" w:cs="Times New Roman"/>
          <w:color w:val="000000"/>
          <w:sz w:val="21"/>
          <w:szCs w:val="21"/>
        </w:rPr>
        <w:t>,prof.</w:t>
      </w:r>
    </w:p>
    <w:p w:rsidR="000C7310" w:rsidRPr="00237F7D" w:rsidRDefault="00C20263" w:rsidP="00237F7D">
      <w:pPr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    </w:t>
      </w:r>
      <w:r w:rsidR="00237F7D" w:rsidRPr="00237F7D">
        <w:rPr>
          <w:rFonts w:ascii="Trebuchet MS" w:eastAsia="Times New Roman" w:hAnsi="Trebuchet MS" w:cs="Times New Roman"/>
          <w:color w:val="000000"/>
          <w:sz w:val="21"/>
          <w:szCs w:val="21"/>
        </w:rPr>
        <w:br/>
      </w:r>
    </w:p>
    <w:p w:rsidR="000C7310" w:rsidRDefault="000C7310">
      <w:r>
        <w:t xml:space="preserve">                                                                                                 </w:t>
      </w:r>
    </w:p>
    <w:sectPr w:rsidR="000C7310" w:rsidSect="00A44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FE7"/>
    <w:multiLevelType w:val="hybridMultilevel"/>
    <w:tmpl w:val="B1B023C6"/>
    <w:lvl w:ilvl="0" w:tplc="60841E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37264C"/>
    <w:multiLevelType w:val="hybridMultilevel"/>
    <w:tmpl w:val="6B621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618B8"/>
    <w:multiLevelType w:val="hybridMultilevel"/>
    <w:tmpl w:val="29724C9E"/>
    <w:lvl w:ilvl="0" w:tplc="DC460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E54BF"/>
    <w:multiLevelType w:val="hybridMultilevel"/>
    <w:tmpl w:val="23665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62530"/>
    <w:multiLevelType w:val="hybridMultilevel"/>
    <w:tmpl w:val="40C072BA"/>
    <w:lvl w:ilvl="0" w:tplc="FE98CBF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B4E64"/>
    <w:multiLevelType w:val="hybridMultilevel"/>
    <w:tmpl w:val="DFDA4444"/>
    <w:lvl w:ilvl="0" w:tplc="47808D8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000000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10"/>
    <w:rsid w:val="000002DD"/>
    <w:rsid w:val="00051BC0"/>
    <w:rsid w:val="00071577"/>
    <w:rsid w:val="00094322"/>
    <w:rsid w:val="000C7310"/>
    <w:rsid w:val="00143C39"/>
    <w:rsid w:val="00146CB8"/>
    <w:rsid w:val="0015344B"/>
    <w:rsid w:val="001D18A9"/>
    <w:rsid w:val="001D77A0"/>
    <w:rsid w:val="001E4AE1"/>
    <w:rsid w:val="00210EF4"/>
    <w:rsid w:val="00237F7D"/>
    <w:rsid w:val="0024530C"/>
    <w:rsid w:val="002D12F8"/>
    <w:rsid w:val="0037415B"/>
    <w:rsid w:val="00413EEF"/>
    <w:rsid w:val="00433E57"/>
    <w:rsid w:val="004B6A22"/>
    <w:rsid w:val="00592352"/>
    <w:rsid w:val="006144FB"/>
    <w:rsid w:val="00614885"/>
    <w:rsid w:val="00642645"/>
    <w:rsid w:val="006658C1"/>
    <w:rsid w:val="0068718A"/>
    <w:rsid w:val="0069123A"/>
    <w:rsid w:val="00731A89"/>
    <w:rsid w:val="007B1AAC"/>
    <w:rsid w:val="007F1A8D"/>
    <w:rsid w:val="00866FDD"/>
    <w:rsid w:val="00873FF5"/>
    <w:rsid w:val="008851D4"/>
    <w:rsid w:val="008D20C3"/>
    <w:rsid w:val="00975400"/>
    <w:rsid w:val="00994923"/>
    <w:rsid w:val="009A2CD5"/>
    <w:rsid w:val="009E7F4F"/>
    <w:rsid w:val="009F43F3"/>
    <w:rsid w:val="00A07BE1"/>
    <w:rsid w:val="00A44E3B"/>
    <w:rsid w:val="00A635AB"/>
    <w:rsid w:val="00A9177F"/>
    <w:rsid w:val="00AB3E24"/>
    <w:rsid w:val="00AF2147"/>
    <w:rsid w:val="00B1461A"/>
    <w:rsid w:val="00B545A1"/>
    <w:rsid w:val="00B745B4"/>
    <w:rsid w:val="00BD6447"/>
    <w:rsid w:val="00C03186"/>
    <w:rsid w:val="00C20263"/>
    <w:rsid w:val="00C34CED"/>
    <w:rsid w:val="00D34450"/>
    <w:rsid w:val="00DA22A2"/>
    <w:rsid w:val="00DA386B"/>
    <w:rsid w:val="00DB42C8"/>
    <w:rsid w:val="00E044F4"/>
    <w:rsid w:val="00E1077B"/>
    <w:rsid w:val="00E8248B"/>
    <w:rsid w:val="00F3037A"/>
    <w:rsid w:val="00F627C3"/>
    <w:rsid w:val="00F64C38"/>
    <w:rsid w:val="00F6506C"/>
    <w:rsid w:val="00F73827"/>
    <w:rsid w:val="00FC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7310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237F7D"/>
  </w:style>
  <w:style w:type="character" w:styleId="Hiperveza">
    <w:name w:val="Hyperlink"/>
    <w:basedOn w:val="Zadanifontodlomka"/>
    <w:uiPriority w:val="99"/>
    <w:semiHidden/>
    <w:unhideWhenUsed/>
    <w:rsid w:val="0015344B"/>
    <w:rPr>
      <w:color w:val="0000FF"/>
      <w:u w:val="single"/>
    </w:rPr>
  </w:style>
  <w:style w:type="paragraph" w:styleId="Bezproreda">
    <w:name w:val="No Spacing"/>
    <w:uiPriority w:val="1"/>
    <w:qFormat/>
    <w:rsid w:val="001D18A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7310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237F7D"/>
  </w:style>
  <w:style w:type="character" w:styleId="Hiperveza">
    <w:name w:val="Hyperlink"/>
    <w:basedOn w:val="Zadanifontodlomka"/>
    <w:uiPriority w:val="99"/>
    <w:semiHidden/>
    <w:unhideWhenUsed/>
    <w:rsid w:val="0015344B"/>
    <w:rPr>
      <w:color w:val="0000FF"/>
      <w:u w:val="single"/>
    </w:rPr>
  </w:style>
  <w:style w:type="paragraph" w:styleId="Bezproreda">
    <w:name w:val="No Spacing"/>
    <w:uiPriority w:val="1"/>
    <w:qFormat/>
    <w:rsid w:val="001D18A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2019-02-25T07:15:00Z</cp:lastPrinted>
  <dcterms:created xsi:type="dcterms:W3CDTF">2019-02-22T10:57:00Z</dcterms:created>
  <dcterms:modified xsi:type="dcterms:W3CDTF">2019-02-25T07:27:00Z</dcterms:modified>
</cp:coreProperties>
</file>