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F97BDC">
        <w:rPr>
          <w:rFonts w:ascii="Arial" w:eastAsia="Comic Sans MS" w:hAnsi="Arial" w:cs="Arial"/>
          <w:sz w:val="22"/>
          <w:szCs w:val="22"/>
        </w:rPr>
        <w:t>Osnovne škole Vrpolje</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F97BDC">
        <w:rPr>
          <w:rFonts w:ascii="Arial" w:eastAsia="Comic Sans MS" w:hAnsi="Arial" w:cs="Arial"/>
          <w:sz w:val="22"/>
          <w:szCs w:val="22"/>
        </w:rPr>
        <w:t xml:space="preserve">Grada Šibenika </w:t>
      </w:r>
      <w:r w:rsidR="00BE391C">
        <w:rPr>
          <w:rFonts w:ascii="Arial" w:eastAsia="Comic Sans MS" w:hAnsi="Arial" w:cs="Arial"/>
          <w:sz w:val="22"/>
          <w:szCs w:val="22"/>
        </w:rPr>
        <w:t xml:space="preserve">dana 3.7.2019.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2E0EEE">
      <w:pPr>
        <w:pStyle w:val="Normal1"/>
        <w:jc w:val="both"/>
        <w:rPr>
          <w:rFonts w:ascii="Arial" w:hAnsi="Arial" w:cs="Arial"/>
          <w:sz w:val="22"/>
          <w:szCs w:val="22"/>
        </w:rPr>
      </w:pPr>
      <w:r>
        <w:rPr>
          <w:rFonts w:ascii="Arial" w:eastAsia="Comic Sans MS" w:hAnsi="Arial" w:cs="Arial"/>
          <w:sz w:val="22"/>
          <w:szCs w:val="22"/>
        </w:rPr>
        <w:t>Ovim S</w:t>
      </w:r>
      <w:r w:rsidR="003F5FBA" w:rsidRPr="000004AD">
        <w:rPr>
          <w:rFonts w:ascii="Arial" w:eastAsia="Comic Sans MS" w:hAnsi="Arial" w:cs="Arial"/>
          <w:sz w:val="22"/>
          <w:szCs w:val="22"/>
        </w:rPr>
        <w:t>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003F5FBA"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003F5FBA" w:rsidRPr="000004AD">
        <w:rPr>
          <w:rFonts w:ascii="Arial" w:eastAsia="Comic Sans MS" w:hAnsi="Arial" w:cs="Arial"/>
          <w:sz w:val="22"/>
          <w:szCs w:val="22"/>
        </w:rPr>
        <w:t xml:space="preserve">te druga pitanja od značenja za djelatnost i rad </w:t>
      </w:r>
      <w:r w:rsidR="00F97BDC">
        <w:rPr>
          <w:rFonts w:ascii="Arial" w:eastAsia="Comic Sans MS" w:hAnsi="Arial" w:cs="Arial"/>
          <w:sz w:val="22"/>
          <w:szCs w:val="22"/>
        </w:rPr>
        <w:t>Osnovne škole VRPOLJE,</w:t>
      </w:r>
      <w:proofErr w:type="spellStart"/>
      <w:r w:rsidR="00F97BDC">
        <w:rPr>
          <w:rFonts w:ascii="Arial" w:eastAsia="Comic Sans MS" w:hAnsi="Arial" w:cs="Arial"/>
          <w:sz w:val="22"/>
          <w:szCs w:val="22"/>
        </w:rPr>
        <w:t>VRPOLJE</w:t>
      </w:r>
      <w:proofErr w:type="spellEnd"/>
      <w:r w:rsidR="00036E78">
        <w:rPr>
          <w:rFonts w:ascii="Arial" w:eastAsia="Comic Sans MS" w:hAnsi="Arial" w:cs="Arial"/>
          <w:sz w:val="22"/>
          <w:szCs w:val="22"/>
        </w:rPr>
        <w:t xml:space="preserve"> </w:t>
      </w:r>
      <w:r w:rsidR="004250DC">
        <w:rPr>
          <w:rFonts w:ascii="Arial" w:eastAsia="Comic Sans MS" w:hAnsi="Arial" w:cs="Arial"/>
          <w:sz w:val="22"/>
          <w:szCs w:val="22"/>
        </w:rPr>
        <w:t>(</w:t>
      </w:r>
      <w:r w:rsidR="003F5FBA"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003F5FBA"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003F5FBA" w:rsidRPr="000004AD">
        <w:rPr>
          <w:rFonts w:ascii="Arial" w:eastAsia="Comic Sans MS" w:hAnsi="Arial" w:cs="Arial"/>
          <w:sz w:val="22"/>
          <w:szCs w:val="22"/>
        </w:rPr>
        <w:t>).</w:t>
      </w:r>
    </w:p>
    <w:p w:rsidR="008C7019" w:rsidRPr="000004AD" w:rsidRDefault="002E0EEE">
      <w:pPr>
        <w:pStyle w:val="Normal1"/>
        <w:jc w:val="both"/>
        <w:rPr>
          <w:rFonts w:ascii="Arial" w:hAnsi="Arial" w:cs="Arial"/>
          <w:sz w:val="22"/>
          <w:szCs w:val="22"/>
        </w:rPr>
      </w:pPr>
      <w:r>
        <w:rPr>
          <w:rFonts w:ascii="Arial" w:eastAsia="Comic Sans MS" w:hAnsi="Arial" w:cs="Arial"/>
          <w:sz w:val="22"/>
          <w:szCs w:val="22"/>
        </w:rPr>
        <w:t>Izrazi u ovom S</w:t>
      </w:r>
      <w:r w:rsidR="003F5FBA" w:rsidRPr="000004AD">
        <w:rPr>
          <w:rFonts w:ascii="Arial" w:eastAsia="Comic Sans MS" w:hAnsi="Arial" w:cs="Arial"/>
          <w:sz w:val="22"/>
          <w:szCs w:val="22"/>
        </w:rPr>
        <w:t xml:space="preserve">tatutu </w:t>
      </w:r>
      <w:r w:rsidR="00036E78">
        <w:rPr>
          <w:rFonts w:ascii="Arial" w:eastAsia="Comic Sans MS" w:hAnsi="Arial" w:cs="Arial"/>
          <w:sz w:val="22"/>
          <w:szCs w:val="22"/>
        </w:rPr>
        <w:t>glede rodne pripadnosti navedeni</w:t>
      </w:r>
      <w:r w:rsidR="003F5FBA"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003F5FBA"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F97BDC">
        <w:rPr>
          <w:rFonts w:ascii="Arial" w:eastAsia="Comic Sans MS" w:hAnsi="Arial" w:cs="Arial"/>
          <w:sz w:val="22"/>
          <w:szCs w:val="22"/>
        </w:rPr>
        <w:t>Grad Šibenik.</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w:t>
      </w:r>
      <w:proofErr w:type="spellStart"/>
      <w:r w:rsidR="003F5FBA" w:rsidRPr="000004AD">
        <w:rPr>
          <w:rFonts w:ascii="Arial" w:eastAsia="Comic Sans MS" w:hAnsi="Arial" w:cs="Arial"/>
          <w:sz w:val="22"/>
          <w:szCs w:val="22"/>
        </w:rPr>
        <w:t>sljednik</w:t>
      </w:r>
      <w:proofErr w:type="spellEnd"/>
      <w:r w:rsidR="003F5FBA" w:rsidRPr="000004AD">
        <w:rPr>
          <w:rFonts w:ascii="Arial" w:eastAsia="Comic Sans MS" w:hAnsi="Arial" w:cs="Arial"/>
          <w:sz w:val="22"/>
          <w:szCs w:val="22"/>
        </w:rPr>
        <w:t xml:space="preserve"> </w:t>
      </w:r>
      <w:r w:rsidR="00F97BDC">
        <w:rPr>
          <w:rFonts w:ascii="Arial" w:eastAsia="Comic Sans MS" w:hAnsi="Arial" w:cs="Arial"/>
          <w:sz w:val="22"/>
          <w:szCs w:val="22"/>
        </w:rPr>
        <w:t xml:space="preserve">Osnovne škole Mijo </w:t>
      </w:r>
      <w:proofErr w:type="spellStart"/>
      <w:r w:rsidR="00F97BDC">
        <w:rPr>
          <w:rFonts w:ascii="Arial" w:eastAsia="Comic Sans MS" w:hAnsi="Arial" w:cs="Arial"/>
          <w:sz w:val="22"/>
          <w:szCs w:val="22"/>
        </w:rPr>
        <w:t>Mrdeža</w:t>
      </w:r>
      <w:proofErr w:type="spellEnd"/>
      <w:r w:rsidR="00F97BDC">
        <w:rPr>
          <w:rFonts w:ascii="Arial" w:eastAsia="Comic Sans MS" w:hAnsi="Arial" w:cs="Arial"/>
          <w:sz w:val="22"/>
          <w:szCs w:val="22"/>
        </w:rPr>
        <w:t>, Vrpolje koju je osnovala Skupština općine Šibenik svojim rješenjem br. 14282/I-PS-160 od 19.10.1960.god. i rješenjem broj 08/1-16118/1-1962. od 13.11.1962.</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F97BDC">
        <w:rPr>
          <w:rFonts w:ascii="Arial" w:eastAsia="Comic Sans MS" w:hAnsi="Arial" w:cs="Arial"/>
          <w:sz w:val="22"/>
          <w:szCs w:val="22"/>
        </w:rPr>
        <w:t>Osnovna škola Vrpolje.</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F97BDC">
        <w:rPr>
          <w:rFonts w:ascii="Arial" w:eastAsia="Comic Sans MS" w:hAnsi="Arial" w:cs="Arial"/>
          <w:sz w:val="22"/>
          <w:szCs w:val="22"/>
        </w:rPr>
        <w:t xml:space="preserve"> </w:t>
      </w:r>
      <w:proofErr w:type="spellStart"/>
      <w:r w:rsidR="00F97BDC">
        <w:rPr>
          <w:rFonts w:ascii="Arial" w:eastAsia="Comic Sans MS" w:hAnsi="Arial" w:cs="Arial"/>
          <w:sz w:val="22"/>
          <w:szCs w:val="22"/>
        </w:rPr>
        <w:t>Vrpolju</w:t>
      </w:r>
      <w:proofErr w:type="spellEnd"/>
      <w:r w:rsidR="00F97BDC">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Pr="001814F6" w:rsidRDefault="008C7019">
      <w:pPr>
        <w:pStyle w:val="Normal1"/>
        <w:jc w:val="both"/>
        <w:rPr>
          <w:rFonts w:ascii="Arial" w:eastAsia="Comic Sans MS" w:hAnsi="Arial" w:cs="Arial"/>
          <w:i/>
          <w:color w:val="92D050"/>
          <w:sz w:val="22"/>
          <w:szCs w:val="22"/>
        </w:rPr>
      </w:pPr>
    </w:p>
    <w:p w:rsidR="00D91832" w:rsidRPr="00565486" w:rsidRDefault="00D91832">
      <w:pPr>
        <w:pStyle w:val="Normal1"/>
        <w:jc w:val="both"/>
        <w:rPr>
          <w:rFonts w:ascii="Arial" w:eastAsia="Comic Sans MS" w:hAnsi="Arial" w:cs="Arial"/>
          <w:i/>
          <w:color w:val="00B0F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Da</w:t>
      </w:r>
      <w:r w:rsidR="00F97BDC">
        <w:rPr>
          <w:rFonts w:ascii="Arial" w:eastAsia="Comic Sans MS" w:hAnsi="Arial" w:cs="Arial"/>
          <w:sz w:val="22"/>
          <w:szCs w:val="22"/>
        </w:rPr>
        <w:t>n Škole obilježava se u mjesecu 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F97BDC">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D6506">
        <w:rPr>
          <w:rFonts w:ascii="Arial" w:eastAsia="Comic Sans MS" w:hAnsi="Arial" w:cs="Arial"/>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pečat okruglog oblika, promjera 25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 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27973" w:rsidRPr="00927973">
        <w:rPr>
          <w:rFonts w:ascii="Arial" w:eastAsia="Comic Sans MS" w:hAnsi="Arial" w:cs="Arial"/>
          <w:i/>
          <w:color w:val="00B0F0"/>
          <w:sz w:val="22"/>
          <w:szCs w:val="22"/>
        </w:rPr>
        <w:t xml:space="preserve"> </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Default="008C7019">
      <w:pPr>
        <w:pStyle w:val="Normal1"/>
        <w:jc w:val="both"/>
        <w:rPr>
          <w:rFonts w:ascii="Arial" w:hAnsi="Arial" w:cs="Arial"/>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F97BDC">
        <w:rPr>
          <w:rFonts w:ascii="Arial" w:eastAsia="Comic Sans MS" w:hAnsi="Arial" w:cs="Arial"/>
          <w:sz w:val="22"/>
          <w:szCs w:val="22"/>
        </w:rPr>
        <w:t xml:space="preserve"> se uređuje djelatnost osnovnog</w:t>
      </w:r>
      <w:r w:rsidR="0044325C">
        <w:rPr>
          <w:rFonts w:ascii="Arial" w:eastAsia="Comic Sans MS" w:hAnsi="Arial" w:cs="Arial"/>
          <w:sz w:val="22"/>
          <w:szCs w:val="22"/>
        </w:rPr>
        <w:t xml:space="preserve">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w:t>
      </w:r>
      <w:r w:rsidRPr="00A4046B">
        <w:rPr>
          <w:rFonts w:ascii="Arial" w:eastAsia="Comic Sans MS" w:hAnsi="Arial" w:cs="Arial"/>
          <w:sz w:val="22"/>
          <w:szCs w:val="22"/>
        </w:rPr>
        <w:lastRenderedPageBreak/>
        <w:t xml:space="preserve">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4B5368">
        <w:rPr>
          <w:rFonts w:ascii="Arial" w:hAnsi="Arial" w:cs="Arial"/>
          <w:color w:val="auto"/>
          <w:sz w:val="22"/>
          <w:szCs w:val="22"/>
        </w:rPr>
        <w:t>međupredmetnih</w:t>
      </w:r>
      <w:proofErr w:type="spellEnd"/>
      <w:r w:rsidRPr="004B5368">
        <w:rPr>
          <w:rFonts w:ascii="Arial" w:hAnsi="Arial" w:cs="Arial"/>
          <w:color w:val="auto"/>
          <w:sz w:val="22"/>
          <w:szCs w:val="22"/>
        </w:rPr>
        <w:t xml:space="preserve">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Pr="004B5368">
        <w:rPr>
          <w:rFonts w:ascii="Arial" w:hAnsi="Arial" w:cs="Arial"/>
          <w:color w:val="00B0F0"/>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w:t>
      </w:r>
      <w:r w:rsidR="00C413CC">
        <w:rPr>
          <w:rFonts w:ascii="Arial" w:eastAsia="Comic Sans MS" w:hAnsi="Arial" w:cs="Arial"/>
          <w:sz w:val="22"/>
          <w:szCs w:val="22"/>
        </w:rPr>
        <w:t xml:space="preserve"> u petodnevnom radnom tjednu u jednoj smjeni</w:t>
      </w:r>
      <w:r w:rsidR="003F5FBA" w:rsidRPr="000004AD">
        <w:rPr>
          <w:rFonts w:ascii="Arial" w:eastAsia="Comic Sans MS" w:hAnsi="Arial" w:cs="Arial"/>
          <w:sz w:val="22"/>
          <w:szCs w:val="22"/>
        </w:rPr>
        <w:t>, o čemu odlučuje Školski odbor u skladu s prostornim, kadrovskim i drugim uvjetima rada te Državnim pedagoškim standardom osnovnoškolskog sustava odgoja i obrazovanja</w:t>
      </w:r>
      <w:r w:rsidR="00C413CC">
        <w:rPr>
          <w:rFonts w:ascii="Arial" w:eastAsia="Comic Sans MS" w:hAnsi="Arial" w:cs="Arial"/>
          <w:sz w:val="22"/>
          <w:szCs w:val="22"/>
        </w:rPr>
        <w:t>.</w:t>
      </w:r>
      <w:r w:rsidR="00C413CC">
        <w:rPr>
          <w:rFonts w:ascii="Arial" w:eastAsia="Comic Sans MS" w:hAnsi="Arial" w:cs="Arial"/>
          <w:i/>
          <w:color w:val="00B0F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Promjene u organizaciji rada </w:t>
      </w:r>
      <w:r w:rsidR="000B2311">
        <w:rPr>
          <w:rFonts w:ascii="Arial" w:eastAsia="Comic Sans MS" w:hAnsi="Arial" w:cs="Arial"/>
          <w:sz w:val="22"/>
          <w:szCs w:val="22"/>
        </w:rPr>
        <w:t>Škola</w:t>
      </w:r>
      <w:r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izvodi na hrvatskom jeziku i latiničnom pismu</w:t>
      </w:r>
      <w:r w:rsidR="00C413CC">
        <w:rPr>
          <w:rFonts w:ascii="Arial" w:eastAsia="Comic Sans MS" w:hAnsi="Arial" w:cs="Arial"/>
          <w:color w:val="92D050"/>
          <w:sz w:val="22"/>
          <w:szCs w:val="22"/>
        </w:rPr>
        <w:t>,</w:t>
      </w:r>
      <w:r w:rsidR="005648BF">
        <w:rPr>
          <w:rFonts w:ascii="Arial" w:eastAsia="Comic Sans MS" w:hAnsi="Arial" w:cs="Arial"/>
          <w:sz w:val="22"/>
          <w:szCs w:val="22"/>
        </w:rPr>
        <w:t xml:space="preserve"> u</w:t>
      </w:r>
      <w:r w:rsidRPr="000004AD">
        <w:rPr>
          <w:rFonts w:ascii="Arial" w:eastAsia="Comic Sans MS" w:hAnsi="Arial" w:cs="Arial"/>
          <w:sz w:val="22"/>
          <w:szCs w:val="22"/>
        </w:rPr>
        <w:t xml:space="preserve"> klasičnim i specijaliziranim učionicama 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 te školskom kurikulumu.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C413CC">
        <w:rPr>
          <w:rFonts w:ascii="Arial" w:eastAsia="Comic Sans MS" w:hAnsi="Arial" w:cs="Arial"/>
          <w:i/>
          <w:color w:val="00B0F0"/>
          <w:sz w:val="22"/>
          <w:szCs w:val="22"/>
        </w:rPr>
        <w:t>.</w:t>
      </w:r>
    </w:p>
    <w:p w:rsidR="003537DE" w:rsidRDefault="003537DE">
      <w:pPr>
        <w:pStyle w:val="Normal1"/>
        <w:jc w:val="both"/>
        <w:rPr>
          <w:rFonts w:ascii="Arial" w:eastAsia="Comic Sans MS" w:hAnsi="Arial" w:cs="Arial"/>
          <w:i/>
          <w:color w:val="92D050"/>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lastRenderedPageBreak/>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lastRenderedPageBreak/>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C413CC">
        <w:rPr>
          <w:rFonts w:ascii="Arial" w:eastAsia="Comic Sans MS" w:hAnsi="Arial" w:cs="Arial"/>
          <w:sz w:val="22"/>
          <w:szCs w:val="22"/>
        </w:rPr>
        <w:t xml:space="preserve"> ovoga</w:t>
      </w:r>
      <w:r w:rsidR="002E0EEE">
        <w:rPr>
          <w:rFonts w:ascii="Arial" w:eastAsia="Comic Sans MS" w:hAnsi="Arial" w:cs="Arial"/>
          <w:sz w:val="22"/>
          <w:szCs w:val="22"/>
        </w:rPr>
        <w:t xml:space="preserve"> S</w:t>
      </w:r>
      <w:r w:rsidR="0002535B">
        <w:rPr>
          <w:rFonts w:ascii="Arial" w:eastAsia="Comic Sans MS" w:hAnsi="Arial" w:cs="Arial"/>
          <w:sz w:val="22"/>
          <w:szCs w:val="22"/>
        </w:rPr>
        <w:t>tatuta u sjedištu Škole i u d</w:t>
      </w:r>
      <w:r w:rsidR="00C413CC">
        <w:rPr>
          <w:rFonts w:ascii="Arial" w:eastAsia="Comic Sans MS" w:hAnsi="Arial" w:cs="Arial"/>
          <w:sz w:val="22"/>
          <w:szCs w:val="22"/>
        </w:rPr>
        <w:t>vije područne Škole.</w:t>
      </w:r>
    </w:p>
    <w:p w:rsidR="008C7019" w:rsidRPr="001814F6" w:rsidRDefault="00C413CC">
      <w:pPr>
        <w:pStyle w:val="Normal1"/>
        <w:jc w:val="both"/>
        <w:rPr>
          <w:rFonts w:ascii="Arial" w:hAnsi="Arial" w:cs="Arial"/>
          <w:i/>
          <w:color w:val="92D050"/>
          <w:sz w:val="22"/>
          <w:szCs w:val="22"/>
        </w:rPr>
      </w:pPr>
      <w:r>
        <w:rPr>
          <w:rFonts w:ascii="Arial" w:eastAsia="Comic Sans MS" w:hAnsi="Arial" w:cs="Arial"/>
          <w:i/>
          <w:color w:val="92D050"/>
          <w:sz w:val="22"/>
          <w:szCs w:val="22"/>
        </w:rPr>
        <w:t xml:space="preserve"> </w:t>
      </w:r>
    </w:p>
    <w:p w:rsidR="0061250F" w:rsidRDefault="0061250F">
      <w:pPr>
        <w:pStyle w:val="Normal1"/>
        <w:jc w:val="both"/>
        <w:rPr>
          <w:rFonts w:ascii="Arial" w:eastAsia="Comic Sans MS"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sjedištu Škole</w:t>
      </w:r>
      <w:r w:rsidR="00C413CC">
        <w:rPr>
          <w:rFonts w:ascii="Arial" w:eastAsia="Comic Sans MS" w:hAnsi="Arial" w:cs="Arial"/>
          <w:sz w:val="22"/>
          <w:szCs w:val="22"/>
        </w:rPr>
        <w:t xml:space="preserve"> i područnoj školi Perković</w:t>
      </w:r>
      <w:r w:rsidRPr="000004AD">
        <w:rPr>
          <w:rFonts w:ascii="Arial" w:eastAsia="Comic Sans MS" w:hAnsi="Arial" w:cs="Arial"/>
          <w:sz w:val="22"/>
          <w:szCs w:val="22"/>
        </w:rPr>
        <w:t xml:space="preserve"> izvodi se nastava i drugi oblici odgojno-obrazovnog rada za učenike </w:t>
      </w:r>
      <w:r w:rsidR="00C413CC">
        <w:rPr>
          <w:rFonts w:ascii="Arial" w:eastAsia="Comic Sans MS" w:hAnsi="Arial" w:cs="Arial"/>
          <w:sz w:val="22"/>
          <w:szCs w:val="22"/>
        </w:rPr>
        <w:t xml:space="preserve">od prvog do osmog </w:t>
      </w:r>
      <w:proofErr w:type="spellStart"/>
      <w:r w:rsidR="00C413CC">
        <w:rPr>
          <w:rFonts w:ascii="Arial" w:eastAsia="Comic Sans MS" w:hAnsi="Arial" w:cs="Arial"/>
          <w:sz w:val="22"/>
          <w:szCs w:val="22"/>
        </w:rPr>
        <w:t>razreda.Nastava</w:t>
      </w:r>
      <w:proofErr w:type="spellEnd"/>
      <w:r w:rsidR="00C413CC">
        <w:rPr>
          <w:rFonts w:ascii="Arial" w:eastAsia="Comic Sans MS" w:hAnsi="Arial" w:cs="Arial"/>
          <w:sz w:val="22"/>
          <w:szCs w:val="22"/>
        </w:rPr>
        <w:t xml:space="preserve"> i drugi oblici odgojno – obrazovnog rada izvodi se i u područnoj školi Danilo za učenike od prvog do četvrtog razreda.</w:t>
      </w:r>
    </w:p>
    <w:p w:rsidR="0002535B" w:rsidRPr="000004AD" w:rsidRDefault="0002535B">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A8426F">
        <w:rPr>
          <w:rFonts w:ascii="Arial" w:eastAsia="Comic Sans MS" w:hAnsi="Arial" w:cs="Arial"/>
          <w:color w:val="00B0F0"/>
          <w:sz w:val="22"/>
          <w:szCs w:val="22"/>
        </w:rPr>
        <w:t xml:space="preserve"> </w:t>
      </w:r>
      <w:r w:rsidR="003F5FBA" w:rsidRPr="000004AD">
        <w:rPr>
          <w:rFonts w:ascii="Arial" w:eastAsia="Comic Sans MS" w:hAnsi="Arial" w:cs="Arial"/>
          <w:sz w:val="22"/>
          <w:szCs w:val="22"/>
        </w:rPr>
        <w:t>vijeća dva člana iz reda učitelja</w:t>
      </w:r>
      <w:r w:rsidR="0002535B">
        <w:rPr>
          <w:rFonts w:ascii="Arial" w:eastAsia="Comic Sans MS" w:hAnsi="Arial" w:cs="Arial"/>
          <w:sz w:val="22"/>
          <w:szCs w:val="22"/>
        </w:rPr>
        <w:t>,</w:t>
      </w:r>
      <w:r w:rsidR="003F5FBA" w:rsidRPr="000004AD">
        <w:rPr>
          <w:rFonts w:ascii="Arial" w:eastAsia="Comic Sans MS" w:hAnsi="Arial" w:cs="Arial"/>
          <w:sz w:val="22"/>
          <w:szCs w:val="22"/>
        </w:rPr>
        <w:t xml:space="preserve"> 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2535B">
        <w:rPr>
          <w:rFonts w:ascii="Arial" w:hAnsi="Arial" w:cs="Arial"/>
          <w:b/>
          <w:sz w:val="22"/>
          <w:szCs w:val="22"/>
        </w:rPr>
        <w:t>,</w:t>
      </w:r>
      <w:r w:rsidRPr="009D6048">
        <w:rPr>
          <w:rFonts w:ascii="Arial" w:hAnsi="Arial" w:cs="Arial"/>
          <w:b/>
          <w:sz w:val="22"/>
          <w:szCs w:val="22"/>
        </w:rPr>
        <w:t xml:space="preserve">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02535B">
        <w:rPr>
          <w:rFonts w:ascii="Arial" w:eastAsia="Comic Sans MS" w:hAnsi="Arial" w:cs="Arial"/>
          <w:i/>
          <w:color w:val="92D050"/>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02535B">
        <w:rPr>
          <w:rFonts w:ascii="Arial" w:eastAsia="Comic Sans MS" w:hAnsi="Arial" w:cs="Arial"/>
          <w:sz w:val="22"/>
          <w:szCs w:val="22"/>
        </w:rPr>
        <w:t>,</w:t>
      </w:r>
      <w:r w:rsidRPr="000004AD">
        <w:rPr>
          <w:rFonts w:ascii="Arial" w:eastAsia="Comic Sans MS" w:hAnsi="Arial" w:cs="Arial"/>
          <w:sz w:val="22"/>
          <w:szCs w:val="22"/>
        </w:rPr>
        <w:t xml:space="preserve"> 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4F0799">
        <w:rPr>
          <w:rFonts w:ascii="Arial" w:eastAsia="Comic Sans MS" w:hAnsi="Arial" w:cs="Arial"/>
          <w:sz w:val="22"/>
          <w:szCs w:val="22"/>
        </w:rPr>
        <w:t>,</w:t>
      </w:r>
      <w:r w:rsidRPr="000004AD">
        <w:rPr>
          <w:rFonts w:ascii="Arial" w:eastAsia="Comic Sans MS" w:hAnsi="Arial" w:cs="Arial"/>
          <w:sz w:val="22"/>
          <w:szCs w:val="22"/>
        </w:rPr>
        <w:t xml:space="preserve">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w:t>
      </w:r>
      <w:r w:rsidR="00176E70">
        <w:rPr>
          <w:rFonts w:ascii="Arial" w:eastAsia="Comic Sans MS" w:hAnsi="Arial" w:cs="Arial"/>
          <w:sz w:val="22"/>
          <w:szCs w:val="22"/>
        </w:rPr>
        <w:t>,</w:t>
      </w:r>
      <w:r w:rsidR="00176E70" w:rsidRP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Glasovanje je pravovaljano ako je glasovanju pristupila natpolovična većina članova Učiteljskog</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D769AB" w:rsidRPr="000004AD" w:rsidRDefault="00D769AB">
      <w:pPr>
        <w:pStyle w:val="Normal1"/>
        <w:jc w:val="both"/>
        <w:rPr>
          <w:rFonts w:ascii="Arial" w:hAnsi="Arial" w:cs="Arial"/>
          <w:sz w:val="22"/>
          <w:szCs w:val="22"/>
        </w:rPr>
      </w:pPr>
      <w:r>
        <w:rPr>
          <w:rFonts w:ascii="Arial" w:eastAsia="Comic Sans MS" w:hAnsi="Arial" w:cs="Arial"/>
          <w:sz w:val="22"/>
          <w:szCs w:val="22"/>
        </w:rPr>
        <w:t>U slučaju da dva kandidata imaju isti broj glasova, glasovanje će se ponoviti za ta dva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 xml:space="preserve"> 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194756">
        <w:rPr>
          <w:rFonts w:ascii="Arial" w:eastAsia="Comic Sans MS" w:hAnsi="Arial" w:cs="Arial"/>
          <w:sz w:val="22"/>
          <w:szCs w:val="22"/>
        </w:rPr>
        <w:t>,</w:t>
      </w:r>
      <w:r w:rsidRPr="000004AD">
        <w:rPr>
          <w:rFonts w:ascii="Arial" w:eastAsia="Comic Sans MS" w:hAnsi="Arial" w:cs="Arial"/>
          <w:sz w:val="22"/>
          <w:szCs w:val="22"/>
        </w:rPr>
        <w:t xml:space="preserve">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 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proofErr w:type="spellStart"/>
      <w:r w:rsidRPr="00C14128">
        <w:rPr>
          <w:rFonts w:ascii="Arial" w:hAnsi="Arial" w:cs="Arial"/>
          <w:b/>
          <w:sz w:val="22"/>
          <w:szCs w:val="22"/>
        </w:rPr>
        <w:t>Konstituirajuća</w:t>
      </w:r>
      <w:proofErr w:type="spellEnd"/>
      <w:r w:rsidRPr="00C14128">
        <w:rPr>
          <w:rFonts w:ascii="Arial" w:hAnsi="Arial" w:cs="Arial"/>
          <w:b/>
          <w:sz w:val="22"/>
          <w:szCs w:val="22"/>
        </w:rPr>
        <w:t xml:space="preserve">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Najstariji član Školskog odbora rukovodi radom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Dnevni red </w:t>
      </w:r>
      <w:proofErr w:type="spellStart"/>
      <w:r w:rsidRPr="000004AD">
        <w:rPr>
          <w:rFonts w:ascii="Arial" w:eastAsia="Comic Sans MS" w:hAnsi="Arial" w:cs="Arial"/>
          <w:sz w:val="22"/>
          <w:szCs w:val="22"/>
        </w:rPr>
        <w:t>konstituirajuće</w:t>
      </w:r>
      <w:proofErr w:type="spellEnd"/>
      <w:r w:rsidRPr="000004AD">
        <w:rPr>
          <w:rFonts w:ascii="Arial" w:eastAsia="Comic Sans MS" w:hAnsi="Arial" w:cs="Arial"/>
          <w:sz w:val="22"/>
          <w:szCs w:val="22"/>
        </w:rPr>
        <w:t xml:space="preserv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lastRenderedPageBreak/>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Pr="00622755" w:rsidRDefault="0062275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F733DD"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F733DD" w:rsidRPr="00622755" w:rsidRDefault="00F733DD"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lastRenderedPageBreak/>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02535B">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Pr="000004AD">
        <w:rPr>
          <w:rFonts w:ascii="Arial" w:eastAsia="Comic Sans MS" w:hAnsi="Arial" w:cs="Arial"/>
          <w:sz w:val="22"/>
          <w:szCs w:val="22"/>
        </w:rPr>
        <w:t xml:space="preserve"> 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02535B">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 xml:space="preserve">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02535B">
        <w:rPr>
          <w:rFonts w:ascii="Arial" w:eastAsia="Comic Sans MS" w:hAnsi="Arial" w:cs="Arial"/>
          <w:sz w:val="22"/>
          <w:szCs w:val="22"/>
        </w:rPr>
        <w:t>,</w:t>
      </w:r>
      <w:r w:rsidRPr="000004AD">
        <w:rPr>
          <w:rFonts w:ascii="Arial" w:eastAsia="Comic Sans MS" w:hAnsi="Arial" w:cs="Arial"/>
          <w:sz w:val="22"/>
          <w:szCs w:val="22"/>
        </w:rPr>
        <w:t xml:space="preserve">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lastRenderedPageBreak/>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w:t>
      </w:r>
      <w:r w:rsidR="0002535B">
        <w:rPr>
          <w:rFonts w:ascii="Arial" w:eastAsia="Comic Sans MS" w:hAnsi="Arial" w:cs="Arial"/>
          <w:sz w:val="22"/>
          <w:szCs w:val="22"/>
        </w:rPr>
        <w:t>,</w:t>
      </w:r>
      <w:r w:rsidRPr="000004AD">
        <w:rPr>
          <w:rFonts w:ascii="Arial" w:eastAsia="Comic Sans MS" w:hAnsi="Arial" w:cs="Arial"/>
          <w:sz w:val="22"/>
          <w:szCs w:val="22"/>
        </w:rPr>
        <w:t xml:space="preserve">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ured državne uprave </w:t>
      </w:r>
      <w:r w:rsidR="0002535B">
        <w:rPr>
          <w:rFonts w:ascii="Arial" w:eastAsia="Comic Sans MS" w:hAnsi="Arial" w:cs="Arial"/>
          <w:i/>
          <w:color w:val="92D050"/>
          <w:sz w:val="22"/>
          <w:szCs w:val="22"/>
          <w14:textOutline w14:w="9525" w14:cap="rnd" w14:cmpd="sng" w14:algn="ctr">
            <w14:solidFill>
              <w14:srgbClr w14:val="000000"/>
            </w14:solidFill>
            <w14:prstDash w14:val="solid"/>
            <w14:bevel/>
          </w14:textOutline>
        </w:rPr>
        <w:t xml:space="preserve">u </w:t>
      </w:r>
      <w:proofErr w:type="spellStart"/>
      <w:r w:rsidR="0002535B">
        <w:rPr>
          <w:rFonts w:ascii="Arial" w:eastAsia="Comic Sans MS" w:hAnsi="Arial" w:cs="Arial"/>
          <w:i/>
          <w:color w:val="92D050"/>
          <w:sz w:val="22"/>
          <w:szCs w:val="22"/>
          <w14:textOutline w14:w="9525" w14:cap="rnd" w14:cmpd="sng" w14:algn="ctr">
            <w14:solidFill>
              <w14:srgbClr w14:val="000000"/>
            </w14:solidFill>
            <w14:prstDash w14:val="solid"/>
            <w14:bevel/>
          </w14:textOutline>
        </w:rPr>
        <w:t>županiji.</w:t>
      </w:r>
      <w:proofErr w:type="spellEnd"/>
      <w:r w:rsidR="005B0A00" w:rsidRPr="001B6D40">
        <w:rPr>
          <w:rFonts w:ascii="Arial" w:eastAsia="Comic Sans MS" w:hAnsi="Arial" w:cs="Arial"/>
          <w:i/>
          <w:color w:val="92D050"/>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lastRenderedPageBreak/>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02535B">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02535B">
        <w:rPr>
          <w:rFonts w:ascii="Arial" w:eastAsia="Comic Sans MS" w:hAnsi="Arial" w:cs="Arial"/>
          <w:sz w:val="22"/>
          <w:szCs w:val="22"/>
        </w:rPr>
        <w:t xml:space="preserve"> 200.000,00 </w:t>
      </w:r>
      <w:r w:rsidR="003F5FBA" w:rsidRPr="000004AD">
        <w:rPr>
          <w:rFonts w:ascii="Arial" w:eastAsia="Comic Sans MS" w:hAnsi="Arial" w:cs="Arial"/>
          <w:sz w:val="22"/>
          <w:szCs w:val="22"/>
        </w:rPr>
        <w:t>kuna</w:t>
      </w:r>
    </w:p>
    <w:p w:rsidR="008C7019" w:rsidRDefault="003F5FBA">
      <w:pPr>
        <w:pStyle w:val="Normal1"/>
        <w:ind w:left="360"/>
        <w:jc w:val="both"/>
        <w:rPr>
          <w:rFonts w:ascii="Arial" w:eastAsia="Comic Sans MS"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02535B">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02535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BA20BD" w:rsidRDefault="00BA20BD">
      <w:pPr>
        <w:pStyle w:val="Normal1"/>
        <w:ind w:left="360"/>
        <w:jc w:val="both"/>
        <w:rPr>
          <w:rFonts w:ascii="Arial" w:eastAsia="Comic Sans MS" w:hAnsi="Arial" w:cs="Arial"/>
          <w:sz w:val="22"/>
          <w:szCs w:val="22"/>
        </w:rPr>
      </w:pPr>
      <w:r w:rsidRPr="00BA20BD">
        <w:rPr>
          <w:rFonts w:ascii="Arial" w:eastAsia="Comic Sans MS" w:hAnsi="Arial" w:cs="Arial"/>
          <w:b/>
          <w:sz w:val="22"/>
          <w:szCs w:val="22"/>
        </w:rPr>
        <w:t>predlaže osnivaču:</w:t>
      </w:r>
    </w:p>
    <w:p w:rsidR="00BA20BD" w:rsidRDefault="00BA20BD" w:rsidP="00BA20BD">
      <w:pPr>
        <w:pStyle w:val="Normal1"/>
        <w:jc w:val="both"/>
        <w:rPr>
          <w:rFonts w:ascii="Arial" w:eastAsia="Comic Sans MS" w:hAnsi="Arial" w:cs="Arial"/>
          <w:sz w:val="22"/>
          <w:szCs w:val="22"/>
        </w:rPr>
      </w:pPr>
      <w:r>
        <w:rPr>
          <w:rFonts w:ascii="Arial" w:eastAsia="Comic Sans MS" w:hAnsi="Arial" w:cs="Arial"/>
          <w:sz w:val="22"/>
          <w:szCs w:val="22"/>
        </w:rPr>
        <w:t xml:space="preserve">                       promjenu djelatnosti Škole</w:t>
      </w:r>
    </w:p>
    <w:p w:rsidR="00BA20BD" w:rsidRDefault="00BA20BD" w:rsidP="00BA20BD">
      <w:pPr>
        <w:pStyle w:val="Normal1"/>
        <w:numPr>
          <w:ilvl w:val="0"/>
          <w:numId w:val="21"/>
        </w:numPr>
        <w:jc w:val="both"/>
        <w:rPr>
          <w:rFonts w:ascii="Arial" w:eastAsia="Comic Sans MS" w:hAnsi="Arial" w:cs="Arial"/>
          <w:sz w:val="22"/>
          <w:szCs w:val="22"/>
        </w:rPr>
      </w:pPr>
      <w:r>
        <w:rPr>
          <w:rFonts w:ascii="Arial" w:eastAsia="Comic Sans MS" w:hAnsi="Arial" w:cs="Arial"/>
          <w:sz w:val="22"/>
          <w:szCs w:val="22"/>
        </w:rPr>
        <w:t xml:space="preserve"> promjenu naziva i sjedišta Škole</w:t>
      </w:r>
    </w:p>
    <w:p w:rsidR="00BA20BD" w:rsidRDefault="00BA20BD" w:rsidP="00BA20BD">
      <w:pPr>
        <w:pStyle w:val="Normal1"/>
        <w:jc w:val="both"/>
        <w:rPr>
          <w:rFonts w:ascii="Arial" w:eastAsia="Comic Sans MS" w:hAnsi="Arial" w:cs="Arial"/>
          <w:sz w:val="22"/>
          <w:szCs w:val="22"/>
        </w:rPr>
      </w:pPr>
      <w:r>
        <w:rPr>
          <w:rFonts w:ascii="Arial" w:eastAsia="Comic Sans MS" w:hAnsi="Arial" w:cs="Arial"/>
          <w:sz w:val="22"/>
          <w:szCs w:val="22"/>
        </w:rPr>
        <w:t xml:space="preserve">                       statusne promjene Škole</w:t>
      </w:r>
    </w:p>
    <w:p w:rsidR="00BA20BD" w:rsidRPr="00BA20BD" w:rsidRDefault="00BA20BD" w:rsidP="00BA20BD">
      <w:pPr>
        <w:pStyle w:val="Normal1"/>
        <w:jc w:val="both"/>
        <w:rPr>
          <w:rFonts w:ascii="Arial" w:hAnsi="Arial" w:cs="Arial"/>
          <w:sz w:val="22"/>
          <w:szCs w:val="22"/>
        </w:rPr>
      </w:pPr>
    </w:p>
    <w:p w:rsidR="008C7019" w:rsidRPr="00BA20BD" w:rsidRDefault="003F5FBA">
      <w:pPr>
        <w:pStyle w:val="Normal1"/>
        <w:ind w:left="360"/>
        <w:jc w:val="both"/>
        <w:rPr>
          <w:rFonts w:ascii="Arial" w:hAnsi="Arial" w:cs="Arial"/>
          <w:b/>
          <w:sz w:val="22"/>
          <w:szCs w:val="22"/>
        </w:rPr>
      </w:pPr>
      <w:r w:rsidRPr="000004AD">
        <w:rPr>
          <w:rFonts w:ascii="Arial" w:eastAsia="Comic Sans MS" w:hAnsi="Arial" w:cs="Arial"/>
          <w:sz w:val="22"/>
          <w:szCs w:val="22"/>
        </w:rPr>
        <w:t xml:space="preserve"> </w:t>
      </w:r>
      <w:r w:rsidRPr="00BA20BD">
        <w:rPr>
          <w:rFonts w:ascii="Arial" w:eastAsia="Comic Sans MS" w:hAnsi="Arial" w:cs="Arial"/>
          <w:b/>
          <w:sz w:val="22"/>
          <w:szCs w:val="22"/>
        </w:rPr>
        <w:t>uz suglasnost osnivača odlučuje:</w:t>
      </w:r>
    </w:p>
    <w:p w:rsidR="00025727" w:rsidRDefault="00025727" w:rsidP="00025727">
      <w:pPr>
        <w:pStyle w:val="Normal1"/>
        <w:ind w:left="360"/>
        <w:jc w:val="both"/>
        <w:rPr>
          <w:rFonts w:ascii="Arial" w:eastAsia="Comic Sans MS" w:hAnsi="Arial" w:cs="Arial"/>
          <w:sz w:val="22"/>
          <w:szCs w:val="22"/>
        </w:rPr>
      </w:pPr>
      <w:r>
        <w:rPr>
          <w:rFonts w:ascii="Arial" w:eastAsia="Comic Sans MS" w:hAnsi="Arial" w:cs="Arial"/>
          <w:sz w:val="22"/>
          <w:szCs w:val="22"/>
        </w:rPr>
        <w:t xml:space="preserve">            -   stjecanju,opterećivanju ili otuđivanju nekretnina i druge imovine čija je </w:t>
      </w:r>
      <w:r w:rsidR="003F5FBA" w:rsidRPr="000004AD">
        <w:rPr>
          <w:rFonts w:ascii="Arial" w:eastAsia="Comic Sans MS" w:hAnsi="Arial" w:cs="Arial"/>
          <w:sz w:val="22"/>
          <w:szCs w:val="22"/>
        </w:rPr>
        <w:t xml:space="preserve"> </w:t>
      </w:r>
      <w:r>
        <w:rPr>
          <w:rFonts w:ascii="Arial" w:eastAsia="Comic Sans MS" w:hAnsi="Arial" w:cs="Arial"/>
          <w:sz w:val="22"/>
          <w:szCs w:val="22"/>
        </w:rPr>
        <w:t xml:space="preserve">                   </w:t>
      </w:r>
    </w:p>
    <w:p w:rsidR="008C7019" w:rsidRPr="000004AD" w:rsidRDefault="00025727" w:rsidP="00025727">
      <w:pPr>
        <w:pStyle w:val="Normal1"/>
        <w:jc w:val="both"/>
        <w:rPr>
          <w:rFonts w:ascii="Arial" w:hAnsi="Arial" w:cs="Arial"/>
          <w:sz w:val="22"/>
          <w:szCs w:val="22"/>
        </w:rPr>
      </w:pPr>
      <w:r>
        <w:rPr>
          <w:rFonts w:ascii="Arial" w:eastAsia="Comic Sans MS" w:hAnsi="Arial" w:cs="Arial"/>
          <w:sz w:val="22"/>
          <w:szCs w:val="22"/>
        </w:rPr>
        <w:t xml:space="preserve">                      pojedinačna vrijednost veća od 200.000,00 kuna</w:t>
      </w:r>
      <w:r w:rsidR="003F5FBA" w:rsidRPr="000004AD">
        <w:rPr>
          <w:rFonts w:ascii="Arial" w:eastAsia="Comic Sans MS" w:hAnsi="Arial" w:cs="Arial"/>
          <w:sz w:val="22"/>
          <w:szCs w:val="22"/>
        </w:rPr>
        <w:t xml:space="preserve">  </w:t>
      </w:r>
    </w:p>
    <w:p w:rsidR="008C7019" w:rsidRPr="000004AD" w:rsidRDefault="00025727" w:rsidP="00025727">
      <w:pPr>
        <w:pStyle w:val="Normal1"/>
        <w:jc w:val="both"/>
        <w:rPr>
          <w:rFonts w:ascii="Arial" w:hAnsi="Arial" w:cs="Arial"/>
          <w:sz w:val="22"/>
          <w:szCs w:val="22"/>
        </w:rPr>
      </w:pPr>
      <w:r>
        <w:rPr>
          <w:rFonts w:ascii="Arial" w:eastAsia="Comic Sans MS" w:hAnsi="Arial" w:cs="Arial"/>
          <w:sz w:val="22"/>
          <w:szCs w:val="22"/>
        </w:rPr>
        <w:t xml:space="preserve">                 -    </w:t>
      </w:r>
      <w:r w:rsidR="003F5FBA" w:rsidRPr="000004AD">
        <w:rPr>
          <w:rFonts w:ascii="Arial" w:eastAsia="Comic Sans MS" w:hAnsi="Arial" w:cs="Arial"/>
          <w:sz w:val="22"/>
          <w:szCs w:val="22"/>
        </w:rPr>
        <w:t>raspodjeli dobiti u skladu s posebnom odlukom osnivača</w:t>
      </w:r>
      <w:r w:rsidR="00367DFE">
        <w:rPr>
          <w:rFonts w:ascii="Arial" w:eastAsia="Comic Sans MS" w:hAnsi="Arial" w:cs="Arial"/>
          <w:sz w:val="22"/>
          <w:szCs w:val="22"/>
        </w:rPr>
        <w:t>,</w:t>
      </w:r>
    </w:p>
    <w:p w:rsidR="008C7019" w:rsidRDefault="00820050">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025727">
        <w:rPr>
          <w:rFonts w:ascii="Arial" w:eastAsia="Comic Sans MS" w:hAnsi="Arial" w:cs="Arial"/>
          <w:sz w:val="22"/>
          <w:szCs w:val="22"/>
        </w:rPr>
        <w:t xml:space="preserve">   </w:t>
      </w:r>
      <w:r w:rsidR="003F5FBA" w:rsidRPr="000004AD">
        <w:rPr>
          <w:rFonts w:ascii="Arial" w:eastAsia="Comic Sans MS" w:hAnsi="Arial" w:cs="Arial"/>
          <w:sz w:val="22"/>
          <w:szCs w:val="22"/>
        </w:rPr>
        <w:t xml:space="preserve"> daje osnivaču i ravnatelju prijedloge i mišljenja o pojedinim pitanjima </w:t>
      </w:r>
      <w:r w:rsidR="00025727">
        <w:rPr>
          <w:rFonts w:ascii="Arial" w:eastAsia="Comic Sans MS" w:hAnsi="Arial" w:cs="Arial"/>
          <w:sz w:val="22"/>
          <w:szCs w:val="22"/>
        </w:rPr>
        <w:t xml:space="preserve"> </w:t>
      </w:r>
    </w:p>
    <w:p w:rsidR="00025727" w:rsidRPr="000004AD" w:rsidRDefault="00025727">
      <w:pPr>
        <w:pStyle w:val="Normal1"/>
        <w:ind w:left="360"/>
        <w:jc w:val="both"/>
        <w:rPr>
          <w:rFonts w:ascii="Arial" w:hAnsi="Arial" w:cs="Arial"/>
          <w:sz w:val="22"/>
          <w:szCs w:val="22"/>
        </w:rPr>
      </w:pPr>
      <w:r>
        <w:rPr>
          <w:rFonts w:ascii="Arial" w:eastAsia="Comic Sans MS" w:hAnsi="Arial" w:cs="Arial"/>
          <w:sz w:val="22"/>
          <w:szCs w:val="22"/>
        </w:rPr>
        <w:t xml:space="preserve">               </w:t>
      </w:r>
      <w:r w:rsidR="00820050">
        <w:rPr>
          <w:rFonts w:ascii="Arial" w:eastAsia="Comic Sans MS" w:hAnsi="Arial" w:cs="Arial"/>
          <w:sz w:val="22"/>
          <w:szCs w:val="22"/>
        </w:rPr>
        <w:t xml:space="preserve"> </w:t>
      </w:r>
      <w:r>
        <w:rPr>
          <w:rFonts w:ascii="Arial" w:eastAsia="Comic Sans MS" w:hAnsi="Arial" w:cs="Arial"/>
          <w:sz w:val="22"/>
          <w:szCs w:val="22"/>
        </w:rPr>
        <w:t>važnim za rad i sigurnost u Školi</w:t>
      </w:r>
    </w:p>
    <w:p w:rsidR="008C7019" w:rsidRDefault="00025727" w:rsidP="00025727">
      <w:pPr>
        <w:pStyle w:val="Normal1"/>
        <w:jc w:val="both"/>
        <w:rPr>
          <w:rFonts w:ascii="Arial" w:eastAsia="Comic Sans MS" w:hAnsi="Arial" w:cs="Arial"/>
          <w:sz w:val="22"/>
          <w:szCs w:val="22"/>
        </w:rPr>
      </w:pPr>
      <w:r>
        <w:rPr>
          <w:rFonts w:ascii="Arial" w:eastAsia="Comic Sans MS" w:hAnsi="Arial" w:cs="Arial"/>
          <w:sz w:val="22"/>
          <w:szCs w:val="22"/>
        </w:rPr>
        <w:t xml:space="preserve">                 - </w:t>
      </w:r>
      <w:r w:rsidR="003F5FBA" w:rsidRPr="000004AD">
        <w:rPr>
          <w:rFonts w:ascii="Arial" w:eastAsia="Comic Sans MS" w:hAnsi="Arial" w:cs="Arial"/>
          <w:sz w:val="22"/>
          <w:szCs w:val="22"/>
        </w:rPr>
        <w:t xml:space="preserve">bira i razrješuje predsjednika i zamjenika predsjednika Školskog </w:t>
      </w:r>
    </w:p>
    <w:p w:rsidR="00025727" w:rsidRPr="000004AD" w:rsidRDefault="00025727">
      <w:pPr>
        <w:pStyle w:val="Normal1"/>
        <w:ind w:left="360"/>
        <w:jc w:val="both"/>
        <w:rPr>
          <w:rFonts w:ascii="Arial" w:hAnsi="Arial" w:cs="Arial"/>
          <w:sz w:val="22"/>
          <w:szCs w:val="22"/>
        </w:rPr>
      </w:pPr>
      <w:r>
        <w:rPr>
          <w:rFonts w:ascii="Arial" w:eastAsia="Comic Sans MS" w:hAnsi="Arial" w:cs="Arial"/>
          <w:sz w:val="22"/>
          <w:szCs w:val="22"/>
        </w:rPr>
        <w:t xml:space="preserve">                odbora</w:t>
      </w:r>
    </w:p>
    <w:p w:rsidR="008C7019" w:rsidRPr="000004AD" w:rsidRDefault="00025727">
      <w:pPr>
        <w:pStyle w:val="Normal1"/>
        <w:ind w:left="360"/>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Default="00025727">
      <w:pPr>
        <w:pStyle w:val="Normal1"/>
        <w:ind w:left="36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obavlja druge poslove određene ovim statutom i drugim općim akt</w:t>
      </w:r>
      <w:r>
        <w:rPr>
          <w:rFonts w:ascii="Arial" w:eastAsia="Comic Sans MS" w:hAnsi="Arial" w:cs="Arial"/>
          <w:sz w:val="22"/>
          <w:szCs w:val="22"/>
        </w:rPr>
        <w:t>ima</w:t>
      </w:r>
    </w:p>
    <w:p w:rsidR="00025727" w:rsidRPr="000004AD" w:rsidRDefault="00025727">
      <w:pPr>
        <w:pStyle w:val="Normal1"/>
        <w:ind w:left="360"/>
        <w:jc w:val="both"/>
        <w:rPr>
          <w:rFonts w:ascii="Arial" w:hAnsi="Arial" w:cs="Arial"/>
          <w:sz w:val="22"/>
          <w:szCs w:val="22"/>
        </w:rPr>
      </w:pPr>
      <w:r>
        <w:rPr>
          <w:rFonts w:ascii="Arial" w:eastAsia="Comic Sans MS" w:hAnsi="Arial" w:cs="Arial"/>
          <w:sz w:val="22"/>
          <w:szCs w:val="22"/>
        </w:rPr>
        <w:t xml:space="preserve">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1) završen studij odgovarajuće vrste za</w:t>
      </w:r>
      <w:r w:rsidR="00905550">
        <w:rPr>
          <w:rFonts w:ascii="Arial" w:hAnsi="Arial" w:cs="Arial"/>
          <w:sz w:val="22"/>
          <w:szCs w:val="22"/>
        </w:rPr>
        <w:t xml:space="preserve"> rad na radnom mjestu učitelja,</w:t>
      </w:r>
      <w:r w:rsidRPr="000004AD">
        <w:rPr>
          <w:rFonts w:ascii="Arial" w:hAnsi="Arial" w:cs="Arial"/>
          <w:sz w:val="22"/>
          <w:szCs w:val="22"/>
        </w:rPr>
        <w:t xml:space="preserve">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1940D7" w:rsidRPr="00AC3B44" w:rsidRDefault="001940D7" w:rsidP="00D23F18">
      <w:pPr>
        <w:autoSpaceDE w:val="0"/>
        <w:autoSpaceDN w:val="0"/>
        <w:adjustRightInd w:val="0"/>
        <w:spacing w:after="28"/>
        <w:rPr>
          <w:rFonts w:ascii="Arial" w:hAnsi="Arial" w:cs="Arial"/>
          <w:i/>
          <w:color w:val="92D050"/>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lastRenderedPageBreak/>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1. Poznavanje stranog jezika dokazuje se preslikom inde</w:t>
      </w:r>
      <w:r w:rsidR="004D49AF">
        <w:rPr>
          <w:rFonts w:ascii="Arial" w:hAnsi="Arial" w:cs="Arial"/>
          <w:bCs/>
          <w:sz w:val="22"/>
          <w:szCs w:val="22"/>
        </w:rPr>
        <w:t>ks</w:t>
      </w:r>
      <w:r>
        <w:rPr>
          <w:rFonts w:ascii="Arial" w:hAnsi="Arial" w:cs="Arial"/>
          <w:bCs/>
          <w:sz w:val="22"/>
          <w:szCs w:val="22"/>
        </w:rPr>
        <w:t xml:space="preserve">a o završenom kolegiju stranog jezika, diplomom odnosno drugom ispravom o završenom studiju stranog jezika, uvjerenjem </w:t>
      </w:r>
      <w:r w:rsidR="00661CF5">
        <w:rPr>
          <w:rFonts w:ascii="Arial" w:hAnsi="Arial" w:cs="Arial"/>
          <w:bCs/>
          <w:sz w:val="22"/>
          <w:szCs w:val="22"/>
        </w:rPr>
        <w:t xml:space="preserve">odnosno potvrdom ili drugom ispravom </w:t>
      </w:r>
      <w:r>
        <w:rPr>
          <w:rFonts w:ascii="Arial" w:hAnsi="Arial" w:cs="Arial"/>
          <w:bCs/>
          <w:sz w:val="22"/>
          <w:szCs w:val="22"/>
        </w:rPr>
        <w:t xml:space="preserve">škole stranih jezika odnosno </w:t>
      </w:r>
      <w:r w:rsidR="00D53930">
        <w:rPr>
          <w:rFonts w:ascii="Arial" w:hAnsi="Arial" w:cs="Arial"/>
          <w:bCs/>
          <w:sz w:val="22"/>
          <w:szCs w:val="22"/>
        </w:rPr>
        <w:t xml:space="preserve">druge </w:t>
      </w:r>
      <w:r>
        <w:rPr>
          <w:rFonts w:ascii="Arial" w:hAnsi="Arial" w:cs="Arial"/>
          <w:bCs/>
          <w:sz w:val="22"/>
          <w:szCs w:val="22"/>
        </w:rPr>
        <w:t>ovlaštene ustanove</w:t>
      </w:r>
      <w:r w:rsidR="00D53930">
        <w:rPr>
          <w:rFonts w:ascii="Arial" w:hAnsi="Arial" w:cs="Arial"/>
          <w:bCs/>
          <w:sz w:val="22"/>
          <w:szCs w:val="22"/>
        </w:rPr>
        <w:t xml:space="preserve"> ili </w:t>
      </w:r>
      <w:r>
        <w:rPr>
          <w:rFonts w:ascii="Arial" w:hAnsi="Arial" w:cs="Arial"/>
          <w:bCs/>
          <w:sz w:val="22"/>
          <w:szCs w:val="22"/>
        </w:rPr>
        <w:t xml:space="preserve"> pravne osobe za edukaciju stranog jezika</w:t>
      </w:r>
      <w:r w:rsidR="00D53930">
        <w:rPr>
          <w:rFonts w:ascii="Arial" w:hAnsi="Arial" w:cs="Arial"/>
          <w:bCs/>
          <w:sz w:val="22"/>
          <w:szCs w:val="22"/>
        </w:rPr>
        <w:t xml:space="preserve"> o završeno</w:t>
      </w:r>
      <w:r w:rsidR="004D49AF">
        <w:rPr>
          <w:rFonts w:ascii="Arial" w:hAnsi="Arial" w:cs="Arial"/>
          <w:bCs/>
          <w:sz w:val="22"/>
          <w:szCs w:val="22"/>
        </w:rPr>
        <w:t>m</w:t>
      </w:r>
      <w:r w:rsidR="00D53930">
        <w:rPr>
          <w:rFonts w:ascii="Arial" w:hAnsi="Arial" w:cs="Arial"/>
          <w:bCs/>
          <w:sz w:val="22"/>
          <w:szCs w:val="22"/>
        </w:rPr>
        <w:t xml:space="preserve">  strano</w:t>
      </w:r>
      <w:r w:rsidR="004D49AF">
        <w:rPr>
          <w:rFonts w:ascii="Arial" w:hAnsi="Arial" w:cs="Arial"/>
          <w:bCs/>
          <w:sz w:val="22"/>
          <w:szCs w:val="22"/>
        </w:rPr>
        <w:t>m</w:t>
      </w:r>
      <w:r w:rsidR="00D53930">
        <w:rPr>
          <w:rFonts w:ascii="Arial" w:hAnsi="Arial" w:cs="Arial"/>
          <w:bCs/>
          <w:sz w:val="22"/>
          <w:szCs w:val="22"/>
        </w:rPr>
        <w:t xml:space="preserve"> jezik</w:t>
      </w:r>
      <w:r w:rsidR="004D49AF">
        <w:rPr>
          <w:rFonts w:ascii="Arial" w:hAnsi="Arial" w:cs="Arial"/>
          <w:bCs/>
          <w:sz w:val="22"/>
          <w:szCs w:val="22"/>
        </w:rPr>
        <w:t xml:space="preserve">u te razini odnosno stupnju .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dokazuju se</w:t>
      </w:r>
      <w:r w:rsidR="007157FA">
        <w:rPr>
          <w:rFonts w:ascii="Arial" w:hAnsi="Arial" w:cs="Arial"/>
          <w:bCs/>
          <w:sz w:val="22"/>
          <w:szCs w:val="22"/>
        </w:rPr>
        <w:t xml:space="preserve"> preslikom indeksa o završenom kolegiju</w:t>
      </w:r>
      <w:r w:rsidR="004A35FF">
        <w:rPr>
          <w:rFonts w:ascii="Arial" w:hAnsi="Arial" w:cs="Arial"/>
          <w:bCs/>
          <w:sz w:val="22"/>
          <w:szCs w:val="22"/>
        </w:rPr>
        <w:t xml:space="preserve"> iz područja informacijskih znanosti,</w:t>
      </w:r>
      <w:r w:rsidR="00D53930">
        <w:rPr>
          <w:rFonts w:ascii="Arial" w:hAnsi="Arial" w:cs="Arial"/>
          <w:bCs/>
          <w:sz w:val="22"/>
          <w:szCs w:val="22"/>
        </w:rPr>
        <w:t>potvrdom</w:t>
      </w:r>
      <w:r w:rsidR="00661CF5">
        <w:rPr>
          <w:rFonts w:ascii="Arial" w:hAnsi="Arial" w:cs="Arial"/>
          <w:bCs/>
          <w:sz w:val="22"/>
          <w:szCs w:val="22"/>
        </w:rPr>
        <w:t xml:space="preserve"> odnosno</w:t>
      </w:r>
      <w:r w:rsidR="007316EA">
        <w:rPr>
          <w:rFonts w:ascii="Arial" w:hAnsi="Arial" w:cs="Arial"/>
          <w:bCs/>
          <w:sz w:val="22"/>
          <w:szCs w:val="22"/>
        </w:rPr>
        <w:t xml:space="preserve"> uvjerenjem</w:t>
      </w:r>
      <w:r w:rsidR="00661CF5">
        <w:rPr>
          <w:rFonts w:ascii="Arial" w:hAnsi="Arial" w:cs="Arial"/>
          <w:bCs/>
          <w:sz w:val="22"/>
          <w:szCs w:val="22"/>
        </w:rPr>
        <w:t xml:space="preserve"> ili drugom ispravom </w:t>
      </w:r>
      <w:r w:rsidR="00D53930">
        <w:rPr>
          <w:rFonts w:ascii="Arial" w:hAnsi="Arial" w:cs="Arial"/>
          <w:bCs/>
          <w:sz w:val="22"/>
          <w:szCs w:val="22"/>
        </w:rPr>
        <w:t>institucije, ustanove ili ovlaštene pravne osobe za edukaciju u području informacijskih znanosti o završeno</w:t>
      </w:r>
      <w:r w:rsidR="001A72CF">
        <w:rPr>
          <w:rFonts w:ascii="Arial" w:hAnsi="Arial" w:cs="Arial"/>
          <w:bCs/>
          <w:sz w:val="22"/>
          <w:szCs w:val="22"/>
        </w:rPr>
        <w:t>j</w:t>
      </w:r>
      <w:r w:rsidR="00D53930">
        <w:rPr>
          <w:rFonts w:ascii="Arial" w:hAnsi="Arial" w:cs="Arial"/>
          <w:bCs/>
          <w:sz w:val="22"/>
          <w:szCs w:val="22"/>
        </w:rPr>
        <w:t xml:space="preserve"> edukacij</w:t>
      </w:r>
      <w:r w:rsidR="001A72CF">
        <w:rPr>
          <w:rFonts w:ascii="Arial" w:hAnsi="Arial" w:cs="Arial"/>
          <w:bCs/>
          <w:sz w:val="22"/>
          <w:szCs w:val="22"/>
        </w:rPr>
        <w:t xml:space="preserve">i </w:t>
      </w:r>
      <w:r w:rsidR="00AC148D">
        <w:rPr>
          <w:rFonts w:ascii="Arial" w:hAnsi="Arial" w:cs="Arial"/>
          <w:bCs/>
          <w:sz w:val="22"/>
          <w:szCs w:val="22"/>
        </w:rPr>
        <w:t>stjecanja digitalnih vještina</w:t>
      </w:r>
      <w:r w:rsidR="00D53930">
        <w:rPr>
          <w:rFonts w:ascii="Arial" w:hAnsi="Arial" w:cs="Arial"/>
          <w:bCs/>
          <w:sz w:val="22"/>
          <w:szCs w:val="22"/>
        </w:rPr>
        <w:t>, odnosno diplom</w:t>
      </w:r>
      <w:r w:rsidR="005E19FC">
        <w:rPr>
          <w:rFonts w:ascii="Arial" w:hAnsi="Arial" w:cs="Arial"/>
          <w:bCs/>
          <w:sz w:val="22"/>
          <w:szCs w:val="22"/>
        </w:rPr>
        <w:t xml:space="preserve">om </w:t>
      </w:r>
      <w:r w:rsidR="00BF51E7">
        <w:rPr>
          <w:rFonts w:ascii="Arial" w:hAnsi="Arial" w:cs="Arial"/>
          <w:bCs/>
          <w:sz w:val="22"/>
          <w:szCs w:val="22"/>
        </w:rPr>
        <w:t xml:space="preserve">ili </w:t>
      </w:r>
      <w:r w:rsidR="005E19FC">
        <w:rPr>
          <w:rFonts w:ascii="Arial" w:hAnsi="Arial" w:cs="Arial"/>
          <w:bCs/>
          <w:sz w:val="22"/>
          <w:szCs w:val="22"/>
        </w:rPr>
        <w:t xml:space="preserve"> drugom ispravom o završenom studiju iz područja informacijskih znanosti</w:t>
      </w:r>
      <w:r w:rsidR="002F5F31">
        <w:rPr>
          <w:rFonts w:ascii="Arial" w:hAnsi="Arial" w:cs="Arial"/>
          <w:bCs/>
          <w:sz w:val="22"/>
          <w:szCs w:val="22"/>
        </w:rPr>
        <w:t>.</w:t>
      </w:r>
    </w:p>
    <w:p w:rsidR="005E19FC" w:rsidRPr="004B5978" w:rsidRDefault="005E19FC"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w:t>
      </w:r>
      <w:r w:rsidR="005B484F">
        <w:rPr>
          <w:rFonts w:ascii="Arial" w:hAnsi="Arial" w:cs="Arial"/>
          <w:bCs/>
          <w:sz w:val="22"/>
          <w:szCs w:val="22"/>
        </w:rPr>
        <w:t>r</w:t>
      </w:r>
      <w:r>
        <w:rPr>
          <w:rFonts w:ascii="Arial" w:hAnsi="Arial" w:cs="Arial"/>
          <w:bCs/>
          <w:sz w:val="22"/>
          <w:szCs w:val="22"/>
        </w:rPr>
        <w:t>dom, uvjerenjem ili drugom ispravom o radu na projektu  Europske unije odnosno projektima fondova Europske unije</w:t>
      </w:r>
      <w:r w:rsidR="002F1861">
        <w:rPr>
          <w:rFonts w:ascii="Arial" w:hAnsi="Arial" w:cs="Arial"/>
          <w:bCs/>
          <w:sz w:val="22"/>
          <w:szCs w:val="22"/>
        </w:rPr>
        <w:t>.</w:t>
      </w:r>
    </w:p>
    <w:p w:rsidR="000D3904" w:rsidRDefault="000D3904" w:rsidP="005E19FC">
      <w:pPr>
        <w:pStyle w:val="Normal1"/>
        <w:jc w:val="both"/>
        <w:rPr>
          <w:rFonts w:ascii="Arial" w:hAnsi="Arial" w:cs="Arial"/>
          <w:sz w:val="22"/>
          <w:szCs w:val="22"/>
        </w:rPr>
      </w:pPr>
    </w:p>
    <w:p w:rsidR="005E19FC" w:rsidRPr="00CA1637" w:rsidRDefault="00CA1637" w:rsidP="005E19FC">
      <w:pPr>
        <w:pStyle w:val="Normal1"/>
        <w:jc w:val="both"/>
        <w:rPr>
          <w:rFonts w:ascii="Arial" w:hAnsi="Arial" w:cs="Arial"/>
          <w:sz w:val="22"/>
          <w:szCs w:val="22"/>
        </w:rPr>
      </w:pPr>
      <w:r>
        <w:rPr>
          <w:rFonts w:ascii="Arial" w:hAnsi="Arial" w:cs="Arial"/>
          <w:sz w:val="22"/>
          <w:szCs w:val="22"/>
        </w:rPr>
        <w:lastRenderedPageBreak/>
        <w:t xml:space="preserve">Svi dokazi iz </w:t>
      </w:r>
      <w:r w:rsidR="00BE05A4">
        <w:rPr>
          <w:rFonts w:ascii="Arial" w:hAnsi="Arial" w:cs="Arial"/>
          <w:sz w:val="22"/>
          <w:szCs w:val="22"/>
        </w:rPr>
        <w:t xml:space="preserve">stavka 1. </w:t>
      </w:r>
      <w:r>
        <w:rPr>
          <w:rFonts w:ascii="Arial" w:hAnsi="Arial" w:cs="Arial"/>
          <w:sz w:val="22"/>
          <w:szCs w:val="22"/>
        </w:rPr>
        <w:t xml:space="preserve">točaka 1., 2. i 3. ovog članka dostavljaju se u izvorniku ili ovjerenoj preslici. </w:t>
      </w:r>
    </w:p>
    <w:p w:rsidR="002F5F31" w:rsidRDefault="002F5F31" w:rsidP="005E19FC">
      <w:pPr>
        <w:pStyle w:val="Normal1"/>
        <w:jc w:val="both"/>
        <w:rPr>
          <w:rFonts w:ascii="Arial" w:hAnsi="Arial" w:cs="Arial"/>
          <w:b/>
          <w:sz w:val="22"/>
          <w:szCs w:val="22"/>
        </w:rPr>
      </w:pPr>
    </w:p>
    <w:p w:rsidR="00070D58" w:rsidRDefault="00070D58" w:rsidP="005E19FC">
      <w:pPr>
        <w:pStyle w:val="Normal1"/>
        <w:jc w:val="both"/>
        <w:rPr>
          <w:rFonts w:ascii="Arial" w:hAnsi="Arial" w:cs="Arial"/>
          <w:b/>
          <w:sz w:val="22"/>
          <w:szCs w:val="22"/>
        </w:rPr>
      </w:pPr>
    </w:p>
    <w:p w:rsidR="00070D58" w:rsidRDefault="00070D58" w:rsidP="005E19FC">
      <w:pPr>
        <w:pStyle w:val="Normal1"/>
        <w:jc w:val="both"/>
        <w:rPr>
          <w:rFonts w:ascii="Arial" w:hAnsi="Arial" w:cs="Arial"/>
          <w:b/>
          <w:sz w:val="22"/>
          <w:szCs w:val="22"/>
        </w:rPr>
      </w:pPr>
    </w:p>
    <w:p w:rsidR="00070D58" w:rsidRDefault="00070D58" w:rsidP="005E19FC">
      <w:pPr>
        <w:pStyle w:val="Normal1"/>
        <w:jc w:val="both"/>
        <w:rPr>
          <w:rFonts w:ascii="Arial" w:hAnsi="Arial" w:cs="Arial"/>
          <w:b/>
          <w:sz w:val="22"/>
          <w:szCs w:val="22"/>
        </w:rPr>
      </w:pPr>
    </w:p>
    <w:p w:rsidR="008A5522" w:rsidRDefault="008A5522" w:rsidP="005E19FC">
      <w:pPr>
        <w:pStyle w:val="Normal1"/>
        <w:jc w:val="both"/>
        <w:rPr>
          <w:rFonts w:ascii="Arial" w:hAnsi="Arial" w:cs="Arial"/>
          <w:b/>
          <w:sz w:val="22"/>
          <w:szCs w:val="22"/>
        </w:rPr>
      </w:pPr>
    </w:p>
    <w:p w:rsidR="00070D58" w:rsidRPr="00F219B1" w:rsidRDefault="00070D58" w:rsidP="00070D58">
      <w:pPr>
        <w:pStyle w:val="Normal1"/>
        <w:jc w:val="both"/>
        <w:rPr>
          <w:rFonts w:ascii="Arial" w:hAnsi="Arial" w:cs="Arial"/>
          <w:b/>
          <w:sz w:val="22"/>
          <w:szCs w:val="22"/>
        </w:rPr>
      </w:pPr>
      <w:r>
        <w:rPr>
          <w:rFonts w:ascii="Arial" w:hAnsi="Arial" w:cs="Arial"/>
          <w:b/>
          <w:sz w:val="22"/>
          <w:szCs w:val="22"/>
        </w:rPr>
        <w:t>Vrednovanje dodatnih kompetencija</w:t>
      </w:r>
    </w:p>
    <w:p w:rsidR="00070D58" w:rsidRDefault="00070D58" w:rsidP="00070D58">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070D58" w:rsidRPr="00360122" w:rsidRDefault="00070D58" w:rsidP="00070D58">
      <w:pPr>
        <w:pStyle w:val="Normal1"/>
        <w:jc w:val="both"/>
        <w:rPr>
          <w:rFonts w:ascii="Arial" w:hAnsi="Arial" w:cs="Arial"/>
          <w:b/>
          <w:bCs/>
          <w:sz w:val="22"/>
          <w:szCs w:val="22"/>
        </w:rPr>
      </w:pPr>
      <w:r>
        <w:rPr>
          <w:rFonts w:ascii="Arial" w:hAnsi="Arial" w:cs="Arial"/>
          <w:bCs/>
          <w:sz w:val="22"/>
          <w:szCs w:val="22"/>
        </w:rPr>
        <w:tab/>
      </w:r>
      <w:r w:rsidRPr="00360122">
        <w:rPr>
          <w:rFonts w:ascii="Arial" w:hAnsi="Arial" w:cs="Arial"/>
          <w:b/>
          <w:bCs/>
          <w:sz w:val="22"/>
          <w:szCs w:val="22"/>
        </w:rPr>
        <w:t>Dodatne kompetencije iz članka 62. ovog Statuta u skladu s dostavljenim dokazima kandidata koji su se prijavili na natječaj , Školski odbor vrednuje na sljedeći način:</w:t>
      </w:r>
    </w:p>
    <w:p w:rsidR="00070D58" w:rsidRPr="00360122" w:rsidRDefault="00070D58" w:rsidP="00070D58">
      <w:pPr>
        <w:pStyle w:val="Normal1"/>
        <w:jc w:val="both"/>
        <w:rPr>
          <w:rFonts w:ascii="Arial" w:hAnsi="Arial" w:cs="Arial"/>
          <w:b/>
          <w:bCs/>
          <w:sz w:val="22"/>
          <w:szCs w:val="22"/>
        </w:rPr>
      </w:pPr>
      <w:r w:rsidRPr="00360122">
        <w:rPr>
          <w:rFonts w:ascii="Arial" w:hAnsi="Arial" w:cs="Arial"/>
          <w:b/>
          <w:bCs/>
          <w:sz w:val="22"/>
          <w:szCs w:val="22"/>
        </w:rPr>
        <w:t>- z</w:t>
      </w:r>
      <w:r>
        <w:rPr>
          <w:rFonts w:ascii="Arial" w:hAnsi="Arial" w:cs="Arial"/>
          <w:b/>
          <w:bCs/>
          <w:sz w:val="22"/>
          <w:szCs w:val="22"/>
        </w:rPr>
        <w:t>nanje stranog jezika</w:t>
      </w:r>
      <w:r w:rsidRPr="00360122">
        <w:rPr>
          <w:rFonts w:ascii="Arial" w:hAnsi="Arial" w:cs="Arial"/>
          <w:b/>
          <w:bCs/>
          <w:sz w:val="22"/>
          <w:szCs w:val="22"/>
        </w:rPr>
        <w:t>:</w:t>
      </w:r>
      <w:r>
        <w:rPr>
          <w:rFonts w:ascii="Arial" w:hAnsi="Arial" w:cs="Arial"/>
          <w:b/>
          <w:bCs/>
          <w:sz w:val="22"/>
          <w:szCs w:val="22"/>
        </w:rPr>
        <w:t xml:space="preserve"> od</w:t>
      </w:r>
      <w:r w:rsidRPr="00360122">
        <w:rPr>
          <w:rFonts w:ascii="Arial" w:hAnsi="Arial" w:cs="Arial"/>
          <w:b/>
          <w:bCs/>
          <w:sz w:val="22"/>
          <w:szCs w:val="22"/>
        </w:rPr>
        <w:t xml:space="preserve"> </w:t>
      </w:r>
      <w:r>
        <w:rPr>
          <w:rFonts w:ascii="Arial" w:hAnsi="Arial" w:cs="Arial"/>
          <w:b/>
          <w:bCs/>
          <w:sz w:val="22"/>
          <w:szCs w:val="22"/>
        </w:rPr>
        <w:t>0 – 1 boda</w:t>
      </w:r>
      <w:r w:rsidRPr="00360122">
        <w:rPr>
          <w:rFonts w:ascii="Arial" w:hAnsi="Arial" w:cs="Arial"/>
          <w:b/>
          <w:bCs/>
          <w:sz w:val="22"/>
          <w:szCs w:val="22"/>
        </w:rPr>
        <w:t xml:space="preserve">, </w:t>
      </w:r>
    </w:p>
    <w:p w:rsidR="00070D58" w:rsidRPr="00360122" w:rsidRDefault="00070D58" w:rsidP="00070D58">
      <w:pPr>
        <w:pStyle w:val="Normal1"/>
        <w:jc w:val="both"/>
        <w:rPr>
          <w:rFonts w:ascii="Arial" w:hAnsi="Arial" w:cs="Arial"/>
          <w:b/>
          <w:bCs/>
          <w:sz w:val="22"/>
          <w:szCs w:val="22"/>
        </w:rPr>
      </w:pPr>
      <w:r w:rsidRPr="00360122">
        <w:rPr>
          <w:rFonts w:ascii="Arial" w:hAnsi="Arial" w:cs="Arial"/>
          <w:b/>
          <w:bCs/>
          <w:sz w:val="22"/>
          <w:szCs w:val="22"/>
        </w:rPr>
        <w:t xml:space="preserve">- osnovne digitalne vještine: </w:t>
      </w:r>
      <w:r>
        <w:rPr>
          <w:rFonts w:ascii="Arial" w:hAnsi="Arial" w:cs="Arial"/>
          <w:b/>
          <w:bCs/>
          <w:sz w:val="22"/>
          <w:szCs w:val="22"/>
        </w:rPr>
        <w:t>od 0 - 1</w:t>
      </w:r>
      <w:r w:rsidRPr="00360122">
        <w:rPr>
          <w:rFonts w:ascii="Arial" w:hAnsi="Arial" w:cs="Arial"/>
          <w:b/>
          <w:bCs/>
          <w:sz w:val="22"/>
          <w:szCs w:val="22"/>
        </w:rPr>
        <w:t xml:space="preserve"> bod</w:t>
      </w:r>
      <w:r>
        <w:rPr>
          <w:rFonts w:ascii="Arial" w:hAnsi="Arial" w:cs="Arial"/>
          <w:b/>
          <w:bCs/>
          <w:sz w:val="22"/>
          <w:szCs w:val="22"/>
        </w:rPr>
        <w:t>a</w:t>
      </w:r>
      <w:r w:rsidRPr="00360122">
        <w:rPr>
          <w:rFonts w:ascii="Arial" w:hAnsi="Arial" w:cs="Arial"/>
          <w:b/>
          <w:bCs/>
          <w:sz w:val="22"/>
          <w:szCs w:val="22"/>
        </w:rPr>
        <w:t>,</w:t>
      </w:r>
    </w:p>
    <w:p w:rsidR="00070D58" w:rsidRDefault="00070D58" w:rsidP="00070D58">
      <w:pPr>
        <w:pStyle w:val="Normal1"/>
        <w:jc w:val="both"/>
        <w:rPr>
          <w:rFonts w:ascii="Arial" w:hAnsi="Arial" w:cs="Arial"/>
          <w:b/>
          <w:bCs/>
          <w:sz w:val="22"/>
          <w:szCs w:val="22"/>
        </w:rPr>
      </w:pPr>
      <w:r>
        <w:rPr>
          <w:rFonts w:ascii="Arial" w:hAnsi="Arial" w:cs="Arial"/>
          <w:b/>
          <w:bCs/>
          <w:sz w:val="22"/>
          <w:szCs w:val="22"/>
        </w:rPr>
        <w:t xml:space="preserve">- </w:t>
      </w:r>
      <w:r w:rsidRPr="00360122">
        <w:rPr>
          <w:rFonts w:ascii="Arial" w:hAnsi="Arial" w:cs="Arial"/>
          <w:b/>
          <w:bCs/>
          <w:sz w:val="22"/>
          <w:szCs w:val="22"/>
        </w:rPr>
        <w:t>iskustvo rada na projektima Europske un</w:t>
      </w:r>
      <w:r>
        <w:rPr>
          <w:rFonts w:ascii="Arial" w:hAnsi="Arial" w:cs="Arial"/>
          <w:b/>
          <w:bCs/>
          <w:sz w:val="22"/>
          <w:szCs w:val="22"/>
        </w:rPr>
        <w:t xml:space="preserve">ije ili fondova Europske unije: od 0 – </w:t>
      </w:r>
    </w:p>
    <w:p w:rsidR="00070D58" w:rsidRPr="00360122" w:rsidRDefault="00070D58" w:rsidP="00070D58">
      <w:pPr>
        <w:pStyle w:val="Normal1"/>
        <w:jc w:val="both"/>
        <w:rPr>
          <w:rFonts w:ascii="Arial" w:hAnsi="Arial" w:cs="Arial"/>
          <w:b/>
          <w:bCs/>
          <w:sz w:val="22"/>
          <w:szCs w:val="22"/>
        </w:rPr>
      </w:pPr>
      <w:r>
        <w:rPr>
          <w:rFonts w:ascii="Arial" w:hAnsi="Arial" w:cs="Arial"/>
          <w:b/>
          <w:bCs/>
          <w:sz w:val="22"/>
          <w:szCs w:val="22"/>
        </w:rPr>
        <w:t xml:space="preserve">  1 bod</w:t>
      </w:r>
      <w:r w:rsidRPr="00360122">
        <w:rPr>
          <w:rFonts w:ascii="Arial" w:hAnsi="Arial" w:cs="Arial"/>
          <w:b/>
          <w:bCs/>
          <w:sz w:val="22"/>
          <w:szCs w:val="22"/>
        </w:rPr>
        <w:t xml:space="preserve"> </w:t>
      </w:r>
      <w:r>
        <w:rPr>
          <w:rFonts w:ascii="Arial" w:hAnsi="Arial" w:cs="Arial"/>
          <w:b/>
          <w:bCs/>
          <w:sz w:val="22"/>
          <w:szCs w:val="22"/>
        </w:rPr>
        <w:t>za sve projekte.</w:t>
      </w:r>
    </w:p>
    <w:p w:rsidR="00835B0E" w:rsidRDefault="00835B0E" w:rsidP="002C22E8">
      <w:pPr>
        <w:pStyle w:val="Normal1"/>
        <w:jc w:val="both"/>
        <w:rPr>
          <w:rFonts w:ascii="Arial" w:hAnsi="Arial" w:cs="Arial"/>
          <w:bCs/>
          <w:sz w:val="22"/>
          <w:szCs w:val="22"/>
        </w:rPr>
      </w:pPr>
    </w:p>
    <w:p w:rsidR="002A54F5" w:rsidRDefault="002A54F5" w:rsidP="002C22E8">
      <w:pPr>
        <w:pStyle w:val="Normal1"/>
        <w:jc w:val="both"/>
        <w:rPr>
          <w:rFonts w:ascii="Arial" w:hAnsi="Arial" w:cs="Arial"/>
          <w:bCs/>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00185642"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proofErr w:type="spellStart"/>
      <w:r>
        <w:rPr>
          <w:rFonts w:ascii="Arial" w:hAnsi="Arial" w:cs="Arial"/>
          <w:bCs/>
          <w:sz w:val="22"/>
          <w:szCs w:val="22"/>
        </w:rPr>
        <w:t>drugorangirani</w:t>
      </w:r>
      <w:proofErr w:type="spellEnd"/>
      <w:r>
        <w:rPr>
          <w:rFonts w:ascii="Arial" w:hAnsi="Arial" w:cs="Arial"/>
          <w:bCs/>
          <w:sz w:val="22"/>
          <w:szCs w:val="22"/>
        </w:rPr>
        <w:t xml:space="preserve">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2A54F5" w:rsidRPr="00B52F98" w:rsidRDefault="00B52F98" w:rsidP="00B52F98">
      <w:pPr>
        <w:pStyle w:val="Normal1"/>
        <w:rPr>
          <w:rFonts w:ascii="Arial" w:hAnsi="Arial" w:cs="Arial"/>
          <w:sz w:val="22"/>
          <w:szCs w:val="22"/>
        </w:rPr>
      </w:pPr>
      <w:r w:rsidRPr="00B52F98">
        <w:rPr>
          <w:rFonts w:ascii="Arial" w:hAnsi="Arial" w:cs="Arial"/>
          <w:bCs/>
          <w:sz w:val="22"/>
          <w:szCs w:val="22"/>
        </w:rPr>
        <w:br/>
      </w: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A6194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 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 vijeća  kojeg Učiteljsko</w:t>
      </w:r>
      <w:r w:rsidR="00C453DB">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vijeće izabere za predsjedavatelja sjednice, sjednicu Vijeća roditelja </w:t>
      </w:r>
      <w:r w:rsidRPr="000004AD">
        <w:rPr>
          <w:rFonts w:ascii="Arial" w:eastAsia="Comic Sans MS" w:hAnsi="Arial" w:cs="Arial"/>
          <w:sz w:val="22"/>
          <w:szCs w:val="22"/>
        </w:rPr>
        <w:lastRenderedPageBreak/>
        <w:t xml:space="preserve">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00A6194E">
        <w:rPr>
          <w:rFonts w:ascii="Arial" w:eastAsia="Comic Sans MS" w:hAnsi="Arial" w:cs="Arial"/>
          <w:i/>
          <w:color w:val="00B0F0"/>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Pr>
          <w:rFonts w:ascii="Arial" w:eastAsia="Comic Sans MS" w:hAnsi="Arial" w:cs="Arial"/>
          <w:i/>
          <w:color w:val="00B0F0"/>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976F2B" w:rsidRDefault="00976F2B" w:rsidP="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976F2B" w:rsidRDefault="00976F2B" w:rsidP="003826C9">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 xml:space="preserve">Glasovanje je pravovaljano ako mu je pristupila najmanje natpolovična većina članova Učiteljskog 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 sjednici Učiteljskog 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član nazočan na sjednici Učiteljskog 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 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 vijeće, Vijeće roditelja ili skup (zbor) radnika raspolažu dokazima da je tijekom izbora bilo propusta koji su utjecali na rezultate glasovanja.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lastRenderedPageBreak/>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8C7019" w:rsidRDefault="003F5FBA">
      <w:pPr>
        <w:pStyle w:val="Normal1"/>
        <w:jc w:val="both"/>
        <w:rPr>
          <w:rFonts w:ascii="Arial" w:hAnsi="Arial" w:cs="Arial"/>
          <w:sz w:val="22"/>
          <w:szCs w:val="22"/>
        </w:rPr>
      </w:pPr>
      <w:r w:rsidRPr="000004AD">
        <w:rPr>
          <w:rFonts w:ascii="Arial" w:eastAsia="Comic Sans MS" w:hAnsi="Arial" w:cs="Arial"/>
          <w:b/>
          <w:sz w:val="22"/>
          <w:szCs w:val="22"/>
        </w:rPr>
        <w:tab/>
      </w:r>
    </w:p>
    <w:p w:rsidR="00F518EE" w:rsidRDefault="00F518EE">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Pr="0057769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8C5127" w:rsidRPr="000004AD">
        <w:rPr>
          <w:rFonts w:ascii="Arial" w:hAnsi="Arial" w:cs="Arial"/>
          <w:sz w:val="22"/>
          <w:szCs w:val="22"/>
        </w:rPr>
        <w:t xml:space="preserve"> 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obustavlja izvršenje odluka kolegijalnih tijela za koje smatra da nisu utemeljene na zakonu, </w:t>
      </w:r>
      <w:proofErr w:type="spellStart"/>
      <w:r w:rsidRPr="000004AD">
        <w:rPr>
          <w:rFonts w:ascii="Arial" w:eastAsia="Comic Sans MS" w:hAnsi="Arial" w:cs="Arial"/>
          <w:sz w:val="22"/>
          <w:szCs w:val="22"/>
        </w:rPr>
        <w:t>podzakonskom</w:t>
      </w:r>
      <w:proofErr w:type="spellEnd"/>
      <w:r w:rsidRPr="000004AD">
        <w:rPr>
          <w:rFonts w:ascii="Arial" w:eastAsia="Comic Sans MS" w:hAnsi="Arial" w:cs="Arial"/>
          <w:sz w:val="22"/>
          <w:szCs w:val="22"/>
        </w:rPr>
        <w:t xml:space="preserve">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w:t>
      </w:r>
      <w:r w:rsidR="00905550">
        <w:rPr>
          <w:rFonts w:ascii="Arial" w:eastAsia="Comic Sans MS" w:hAnsi="Arial" w:cs="Arial"/>
          <w:sz w:val="22"/>
          <w:szCs w:val="22"/>
        </w:rPr>
        <w:t>a, Školskog odbora i Učiteljskog</w:t>
      </w:r>
      <w:r w:rsidR="00F518EE" w:rsidRPr="00F518EE">
        <w:rPr>
          <w:rFonts w:ascii="Arial" w:eastAsia="Comic Sans MS" w:hAnsi="Arial" w:cs="Arial"/>
          <w:color w:val="00B0F0"/>
          <w:sz w:val="22"/>
          <w:szCs w:val="22"/>
        </w:rPr>
        <w:t xml:space="preserve"> </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saziva </w:t>
      </w: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w:t>
      </w:r>
      <w:r w:rsidR="00905550">
        <w:rPr>
          <w:rFonts w:ascii="Arial" w:eastAsia="Comic Sans MS" w:hAnsi="Arial" w:cs="Arial"/>
          <w:sz w:val="22"/>
          <w:szCs w:val="22"/>
        </w:rPr>
        <w:t>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85520A" w:rsidRPr="00392086"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905550">
        <w:rPr>
          <w:rFonts w:ascii="Arial" w:eastAsia="Comic Sans MS" w:hAnsi="Arial" w:cs="Arial"/>
          <w:sz w:val="22"/>
          <w:szCs w:val="22"/>
        </w:rPr>
        <w:t xml:space="preserve"> za sigurnost učenika, učitelj</w:t>
      </w:r>
      <w:r w:rsidR="00A8307A">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w:t>
      </w:r>
      <w:r w:rsidR="00905550">
        <w:rPr>
          <w:rFonts w:ascii="Arial" w:eastAsia="Comic Sans MS" w:hAnsi="Arial" w:cs="Arial"/>
          <w:sz w:val="22"/>
          <w:szCs w:val="22"/>
        </w:rPr>
        <w:t xml:space="preserve">te o investicijskim radovima do.100.000,00 </w:t>
      </w:r>
      <w:r w:rsidRPr="000004AD">
        <w:rPr>
          <w:rFonts w:ascii="Arial" w:eastAsia="Comic Sans MS" w:hAnsi="Arial" w:cs="Arial"/>
          <w:sz w:val="22"/>
          <w:szCs w:val="22"/>
        </w:rPr>
        <w:t xml:space="preserve">kuna samostalno, a preko </w:t>
      </w:r>
      <w:r w:rsidR="00905550">
        <w:rPr>
          <w:rFonts w:ascii="Arial" w:eastAsia="Comic Sans MS" w:hAnsi="Arial" w:cs="Arial"/>
          <w:sz w:val="22"/>
          <w:szCs w:val="22"/>
        </w:rPr>
        <w:t>100.000,00</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lastRenderedPageBreak/>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E400C6">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lastRenderedPageBreak/>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00905550">
        <w:rPr>
          <w:rFonts w:ascii="Arial" w:eastAsia="Comic Sans MS" w:hAnsi="Arial" w:cs="Arial"/>
          <w:sz w:val="22"/>
          <w:szCs w:val="22"/>
        </w:rPr>
        <w:t>,</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EB1E68" w:rsidRPr="0040243C" w:rsidRDefault="005A24DC">
      <w:pPr>
        <w:pStyle w:val="Normal1"/>
        <w:jc w:val="both"/>
        <w:rPr>
          <w:rFonts w:ascii="Arial" w:eastAsia="Comic Sans MS" w:hAnsi="Arial" w:cs="Arial"/>
          <w:b/>
          <w:i/>
          <w:color w:val="00B0F0"/>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905550">
        <w:rPr>
          <w:rFonts w:ascii="Arial" w:eastAsia="Comic Sans MS" w:hAnsi="Arial" w:cs="Arial"/>
          <w:sz w:val="22"/>
          <w:szCs w:val="22"/>
        </w:rPr>
        <w:t>.</w:t>
      </w:r>
      <w:r w:rsidR="0040243C">
        <w:rPr>
          <w:rFonts w:ascii="Arial" w:eastAsia="Comic Sans MS" w:hAnsi="Arial" w:cs="Arial"/>
          <w:sz w:val="22"/>
          <w:szCs w:val="22"/>
        </w:rPr>
        <w:t xml:space="preserve"> </w:t>
      </w:r>
      <w:r w:rsidR="0040243C" w:rsidRPr="0040243C">
        <w:rPr>
          <w:rFonts w:ascii="Arial" w:eastAsia="Comic Sans MS" w:hAnsi="Arial" w:cs="Arial"/>
          <w:i/>
          <w:color w:val="00B0F0"/>
          <w:sz w:val="22"/>
          <w:szCs w:val="22"/>
        </w:rPr>
        <w:t xml:space="preserve"> </w:t>
      </w:r>
    </w:p>
    <w:p w:rsidR="004C4825" w:rsidRPr="000004AD" w:rsidRDefault="004C4825">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364211">
        <w:rPr>
          <w:rFonts w:ascii="Arial" w:eastAsia="Comic Sans MS" w:hAnsi="Arial" w:cs="Arial"/>
          <w:color w:val="00B0F0"/>
          <w:sz w:val="22"/>
          <w:szCs w:val="22"/>
        </w:rPr>
        <w:t xml:space="preserve"> </w:t>
      </w:r>
      <w:r w:rsidRPr="000004AD">
        <w:rPr>
          <w:rFonts w:ascii="Arial" w:eastAsia="Comic Sans MS" w:hAnsi="Arial" w:cs="Arial"/>
          <w:sz w:val="22"/>
          <w:szCs w:val="22"/>
        </w:rPr>
        <w:t>vijeće čine svi učitelji</w:t>
      </w:r>
      <w:r w:rsidR="00905550">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 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FA5651" w:rsidRDefault="00A8462F">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FA5651">
        <w:rPr>
          <w:rFonts w:ascii="Arial" w:eastAsia="Comic Sans MS" w:hAnsi="Arial" w:cs="Arial"/>
          <w:sz w:val="22"/>
          <w:szCs w:val="22"/>
        </w:rPr>
        <w:t xml:space="preserve">- odlučuje o zahtjevu </w:t>
      </w:r>
      <w:r>
        <w:rPr>
          <w:rFonts w:ascii="Arial" w:eastAsia="Comic Sans MS" w:hAnsi="Arial" w:cs="Arial"/>
          <w:sz w:val="22"/>
          <w:szCs w:val="22"/>
        </w:rPr>
        <w:t>ro</w:t>
      </w:r>
      <w:r w:rsidR="00554D78">
        <w:rPr>
          <w:rFonts w:ascii="Arial" w:eastAsia="Comic Sans MS" w:hAnsi="Arial" w:cs="Arial"/>
          <w:sz w:val="22"/>
          <w:szCs w:val="22"/>
        </w:rPr>
        <w:t>ditelja ili učenika</w:t>
      </w:r>
      <w:r>
        <w:rPr>
          <w:rFonts w:ascii="Arial" w:eastAsia="Comic Sans MS" w:hAnsi="Arial" w:cs="Arial"/>
          <w:sz w:val="22"/>
          <w:szCs w:val="22"/>
        </w:rPr>
        <w:t xml:space="preserve"> </w:t>
      </w:r>
      <w:r w:rsidR="00FA5651">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sidR="00FA5651">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 xml:space="preserve">i </w:t>
      </w:r>
      <w:proofErr w:type="spellStart"/>
      <w:r w:rsidR="00A44B6E">
        <w:rPr>
          <w:rFonts w:ascii="Arial" w:eastAsia="Comic Sans MS" w:hAnsi="Arial" w:cs="Arial"/>
          <w:sz w:val="22"/>
          <w:szCs w:val="22"/>
        </w:rPr>
        <w:t>podzakonskim</w:t>
      </w:r>
      <w:proofErr w:type="spellEnd"/>
      <w:r w:rsidR="00A44B6E">
        <w:rPr>
          <w:rFonts w:ascii="Arial" w:eastAsia="Comic Sans MS" w:hAnsi="Arial" w:cs="Arial"/>
          <w:sz w:val="22"/>
          <w:szCs w:val="22"/>
        </w:rPr>
        <w:t xml:space="preserve">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8C7019" w:rsidRPr="000004AD"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pPr>
        <w:pStyle w:val="Normal1"/>
        <w:ind w:hanging="359"/>
        <w:jc w:val="both"/>
        <w:rPr>
          <w:rFonts w:ascii="Arial" w:hAnsi="Arial" w:cs="Arial"/>
          <w:b/>
          <w:sz w:val="22"/>
          <w:szCs w:val="22"/>
        </w:rPr>
      </w:pPr>
      <w:r w:rsidRPr="000004AD">
        <w:rPr>
          <w:rFonts w:ascii="Arial" w:eastAsia="Comic Sans MS" w:hAnsi="Arial" w:cs="Arial"/>
          <w:sz w:val="22"/>
          <w:szCs w:val="22"/>
        </w:rPr>
        <w:tab/>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2729CB">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 xml:space="preserve"> 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xml:space="preserve">- u slučaju izbivanja ili spriječenosti učitelja </w:t>
      </w:r>
      <w:r w:rsidRPr="0015579E">
        <w:rPr>
          <w:rFonts w:ascii="Arial" w:eastAsia="Comic Sans MS" w:hAnsi="Arial" w:cs="Arial"/>
          <w:color w:val="00B0F0"/>
          <w:sz w:val="22"/>
          <w:szCs w:val="22"/>
        </w:rPr>
        <w:t xml:space="preserve"> </w:t>
      </w:r>
      <w:r>
        <w:rPr>
          <w:rFonts w:ascii="Arial" w:eastAsia="Comic Sans MS" w:hAnsi="Arial" w:cs="Arial"/>
          <w:sz w:val="22"/>
          <w:szCs w:val="22"/>
        </w:rPr>
        <w:t>određenog nastavnog predmeta ili razrednika utvrđuje ocjenu iz nastavnog predmeta na prijedlog učitelja</w:t>
      </w:r>
      <w:r w:rsidRPr="0015579E">
        <w:rPr>
          <w:rFonts w:ascii="Arial" w:eastAsia="Comic Sans MS" w:hAnsi="Arial" w:cs="Arial"/>
          <w:color w:val="00B0F0"/>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lastRenderedPageBreak/>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 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DA3166"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554D78">
        <w:rPr>
          <w:rFonts w:ascii="Arial" w:eastAsia="Comic Sans MS" w:hAnsi="Arial" w:cs="Arial"/>
          <w:sz w:val="22"/>
          <w:szCs w:val="22"/>
        </w:rPr>
        <w:t>,</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p>
    <w:p w:rsidR="002E0EEE" w:rsidRPr="00FA6DD5" w:rsidRDefault="002E0EEE">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554D78">
      <w:pPr>
        <w:pStyle w:val="Normal1"/>
        <w:jc w:val="both"/>
        <w:rPr>
          <w:rFonts w:ascii="Arial" w:hAnsi="Arial" w:cs="Arial"/>
          <w:sz w:val="22"/>
          <w:szCs w:val="22"/>
        </w:rPr>
      </w:pPr>
      <w:r>
        <w:rPr>
          <w:rFonts w:ascii="Arial" w:eastAsia="Comic Sans MS" w:hAnsi="Arial" w:cs="Arial"/>
          <w:sz w:val="22"/>
          <w:szCs w:val="22"/>
        </w:rPr>
        <w:t>Učitelji,</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554D78">
      <w:pPr>
        <w:pStyle w:val="Normal1"/>
        <w:jc w:val="both"/>
        <w:rPr>
          <w:rFonts w:ascii="Arial" w:hAnsi="Arial" w:cs="Arial"/>
          <w:sz w:val="22"/>
          <w:szCs w:val="22"/>
        </w:rPr>
      </w:pPr>
      <w:r>
        <w:rPr>
          <w:rFonts w:ascii="Arial" w:eastAsia="Comic Sans MS" w:hAnsi="Arial" w:cs="Arial"/>
          <w:sz w:val="22"/>
          <w:szCs w:val="22"/>
        </w:rPr>
        <w:t>Učitelji,</w:t>
      </w:r>
      <w:r w:rsidR="003F5FBA"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003F5FBA"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Raspored radnih obveza radnika određuje ravnatelj u skladu sa zakonom, </w:t>
      </w:r>
      <w:proofErr w:type="spellStart"/>
      <w:r w:rsidRPr="000004AD">
        <w:rPr>
          <w:rFonts w:ascii="Arial" w:eastAsia="Comic Sans MS" w:hAnsi="Arial" w:cs="Arial"/>
          <w:sz w:val="22"/>
          <w:szCs w:val="22"/>
        </w:rPr>
        <w:t>podzakonskim</w:t>
      </w:r>
      <w:proofErr w:type="spellEnd"/>
      <w:r w:rsidRPr="000004AD">
        <w:rPr>
          <w:rFonts w:ascii="Arial" w:eastAsia="Comic Sans MS" w:hAnsi="Arial" w:cs="Arial"/>
          <w:sz w:val="22"/>
          <w:szCs w:val="22"/>
        </w:rPr>
        <w:t xml:space="preserve">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CE325E" w:rsidRDefault="003F5FBA">
      <w:pPr>
        <w:pStyle w:val="Normal1"/>
        <w:jc w:val="both"/>
        <w:rPr>
          <w:rFonts w:ascii="Arial" w:hAnsi="Arial" w:cs="Arial"/>
          <w:sz w:val="22"/>
          <w:szCs w:val="22"/>
          <w14:textOutline w14:w="9525" w14:cap="rnd" w14:cmpd="sng" w14:algn="ctr">
            <w14:solidFill>
              <w14:srgbClr w14:val="000000"/>
            </w14:solidFill>
            <w14:prstDash w14:val="solid"/>
            <w14:bevel/>
          </w14:textOutline>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CE325E">
        <w:rPr>
          <w:rFonts w:ascii="Arial" w:eastAsia="Comic Sans MS" w:hAnsi="Arial" w:cs="Arial"/>
          <w:i/>
          <w:color w:val="92D050"/>
          <w:sz w:val="22"/>
          <w:szCs w:val="22"/>
        </w:rPr>
        <w:t xml:space="preserve"> </w:t>
      </w:r>
      <w:r w:rsidR="00CE325E" w:rsidRPr="002E0EEE">
        <w:rPr>
          <w:rFonts w:ascii="Arial" w:eastAsia="Comic Sans MS" w:hAnsi="Arial" w:cs="Arial"/>
          <w:i/>
          <w:color w:val="FFFFFF" w:themeColor="background1"/>
          <w:sz w:val="22"/>
          <w:szCs w:val="22"/>
          <w14:textOutline w14:w="9525" w14:cap="rnd" w14:cmpd="sng" w14:algn="ctr">
            <w14:solidFill>
              <w14:srgbClr w14:val="000000"/>
            </w14:solidFill>
            <w14:prstDash w14:val="solid"/>
            <w14:bevel/>
          </w14:textOutline>
        </w:rPr>
        <w:t xml:space="preserve">u </w:t>
      </w:r>
      <w:r w:rsidR="00CE325E" w:rsidRPr="002E0EEE">
        <w:rPr>
          <w:rFonts w:ascii="Arial" w:eastAsia="Comic Sans MS" w:hAnsi="Arial" w:cs="Arial"/>
          <w:b/>
          <w:i/>
          <w:color w:val="FFFFFF" w:themeColor="background1"/>
          <w:sz w:val="22"/>
          <w:szCs w:val="22"/>
          <w14:textOutline w14:w="9525" w14:cap="rnd" w14:cmpd="sng" w14:algn="ctr">
            <w14:solidFill>
              <w14:srgbClr w14:val="000000"/>
            </w14:solidFill>
            <w14:prstDash w14:val="solid"/>
            <w14:bevel/>
          </w14:textOutline>
        </w:rPr>
        <w:t>županiji.</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w:t>
      </w:r>
      <w:r w:rsidR="00885225">
        <w:rPr>
          <w:rFonts w:ascii="Arial" w:eastAsia="Comic Sans MS" w:hAnsi="Arial" w:cs="Arial"/>
          <w:sz w:val="22"/>
          <w:szCs w:val="22"/>
        </w:rPr>
        <w:t>i donosi ured državne uprave u Ž</w:t>
      </w:r>
      <w:r w:rsidRPr="000004AD">
        <w:rPr>
          <w:rFonts w:ascii="Arial" w:eastAsia="Comic Sans MS" w:hAnsi="Arial" w:cs="Arial"/>
          <w:sz w:val="22"/>
          <w:szCs w:val="22"/>
        </w:rPr>
        <w:t>upaniji</w:t>
      </w:r>
      <w:r w:rsidR="00CE325E">
        <w:rPr>
          <w:rFonts w:ascii="Arial" w:eastAsia="Comic Sans MS" w:hAnsi="Arial" w:cs="Arial"/>
          <w:sz w:val="22"/>
          <w:szCs w:val="22"/>
        </w:rPr>
        <w:t xml:space="preserve"> nadležan za poslove obrazovanja.</w:t>
      </w:r>
      <w:r w:rsidRPr="006A5399">
        <w:rPr>
          <w:rFonts w:ascii="Arial" w:eastAsia="Comic Sans MS" w:hAnsi="Arial" w:cs="Arial"/>
          <w:i/>
          <w:color w:val="92D050"/>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CE325E">
        <w:rPr>
          <w:rFonts w:ascii="Arial" w:eastAsia="Comic Sans MS" w:hAnsi="Arial" w:cs="Arial"/>
          <w:sz w:val="22"/>
          <w:szCs w:val="22"/>
        </w:rPr>
        <w:t>u županiji.</w:t>
      </w:r>
    </w:p>
    <w:p w:rsidR="005511ED" w:rsidRDefault="005511ED" w:rsidP="005511ED">
      <w:pPr>
        <w:rPr>
          <w:rFonts w:ascii="Arial" w:hAnsi="Arial" w:cs="Arial"/>
          <w:i/>
          <w:color w:val="00B0F0"/>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 </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w:t>
      </w:r>
      <w:r w:rsidR="00E02309">
        <w:rPr>
          <w:rFonts w:ascii="Arial" w:hAnsi="Arial" w:cs="Arial"/>
          <w:color w:val="auto"/>
          <w:sz w:val="22"/>
          <w:szCs w:val="22"/>
        </w:rPr>
        <w:t>zovna kvalifikacija,</w:t>
      </w:r>
      <w:r w:rsidR="00E02309">
        <w:rPr>
          <w:rFonts w:ascii="Arial" w:hAnsi="Arial" w:cs="Arial"/>
          <w:color w:val="auto"/>
          <w:sz w:val="22"/>
          <w:szCs w:val="22"/>
        </w:rPr>
        <w:br/>
      </w:r>
      <w:r w:rsidR="004D09B7" w:rsidRPr="0015789F">
        <w:rPr>
          <w:rFonts w:ascii="Arial" w:hAnsi="Arial" w:cs="Arial"/>
          <w:color w:val="auto"/>
          <w:sz w:val="22"/>
          <w:szCs w:val="22"/>
        </w:rP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67F74" w:rsidRDefault="00467F74" w:rsidP="007C789B">
      <w:pPr>
        <w:pStyle w:val="Normal1"/>
        <w:jc w:val="both"/>
        <w:rPr>
          <w:rFonts w:ascii="Arial" w:eastAsia="Comic Sans MS" w:hAnsi="Arial" w:cs="Arial"/>
          <w:sz w:val="22"/>
          <w:szCs w:val="22"/>
        </w:rPr>
      </w:pPr>
    </w:p>
    <w:p w:rsidR="00467F74" w:rsidRDefault="00467F74" w:rsidP="007C789B">
      <w:pPr>
        <w:pStyle w:val="Normal1"/>
        <w:jc w:val="both"/>
        <w:rPr>
          <w:rFonts w:ascii="Arial" w:eastAsia="Comic Sans MS" w:hAnsi="Arial" w:cs="Arial"/>
          <w:sz w:val="22"/>
          <w:szCs w:val="22"/>
        </w:rPr>
      </w:pPr>
    </w:p>
    <w:p w:rsidR="00467F74" w:rsidRDefault="00467F74" w:rsidP="007C789B">
      <w:pPr>
        <w:pStyle w:val="Normal1"/>
        <w:jc w:val="both"/>
        <w:rPr>
          <w:rFonts w:ascii="Arial" w:eastAsia="Comic Sans MS" w:hAnsi="Arial" w:cs="Arial"/>
          <w:sz w:val="22"/>
          <w:szCs w:val="22"/>
        </w:rPr>
      </w:pPr>
    </w:p>
    <w:p w:rsidR="00467F74" w:rsidRDefault="00467F74"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lastRenderedPageBreak/>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467F74" w:rsidRDefault="00467F74" w:rsidP="00467F74">
      <w:pPr>
        <w:pStyle w:val="Normal1"/>
        <w:rPr>
          <w:rFonts w:ascii="Arial" w:eastAsia="Comic Sans MS" w:hAnsi="Arial" w:cs="Arial"/>
          <w:b/>
          <w:sz w:val="22"/>
          <w:szCs w:val="22"/>
        </w:rPr>
      </w:pPr>
      <w:r>
        <w:rPr>
          <w:rFonts w:ascii="Arial" w:eastAsia="Comic Sans MS" w:hAnsi="Arial" w:cs="Arial"/>
          <w:b/>
          <w:sz w:val="22"/>
          <w:szCs w:val="22"/>
        </w:rPr>
        <w:t>Promjena škole</w:t>
      </w:r>
    </w:p>
    <w:p w:rsidR="00467F74" w:rsidRDefault="00467F74" w:rsidP="00467F74">
      <w:pPr>
        <w:pStyle w:val="Normal1"/>
        <w:rPr>
          <w:rFonts w:ascii="Arial" w:eastAsia="Comic Sans MS" w:hAnsi="Arial" w:cs="Arial"/>
          <w:b/>
          <w:sz w:val="22"/>
          <w:szCs w:val="22"/>
        </w:rPr>
      </w:pPr>
    </w:p>
    <w:p w:rsidR="00467F74" w:rsidRDefault="00467F74" w:rsidP="00467F74">
      <w:pPr>
        <w:pStyle w:val="Normal1"/>
        <w:rPr>
          <w:rFonts w:ascii="Arial" w:eastAsia="Comic Sans MS" w:hAnsi="Arial" w:cs="Arial"/>
          <w:sz w:val="22"/>
          <w:szCs w:val="22"/>
        </w:rPr>
      </w:pPr>
      <w:r>
        <w:rPr>
          <w:rFonts w:ascii="Arial" w:eastAsia="Comic Sans MS" w:hAnsi="Arial" w:cs="Arial"/>
          <w:sz w:val="22"/>
          <w:szCs w:val="22"/>
        </w:rPr>
        <w:t>Učenik druge škole koja ostvaruje isti obrazovni program može prijeći i nastaviti</w:t>
      </w:r>
    </w:p>
    <w:p w:rsidR="00467F74" w:rsidRDefault="00467F74" w:rsidP="00467F74">
      <w:pPr>
        <w:pStyle w:val="Normal1"/>
        <w:rPr>
          <w:rFonts w:ascii="Arial" w:eastAsia="Comic Sans MS" w:hAnsi="Arial" w:cs="Arial"/>
          <w:sz w:val="22"/>
          <w:szCs w:val="22"/>
        </w:rPr>
      </w:pPr>
      <w:r>
        <w:rPr>
          <w:rFonts w:ascii="Arial" w:eastAsia="Comic Sans MS" w:hAnsi="Arial" w:cs="Arial"/>
          <w:sz w:val="22"/>
          <w:szCs w:val="22"/>
        </w:rPr>
        <w:t>Obrazovanje u Školi na zahtjev roditelja ili skrbnika najkasnije do početka drugog polugodišta.</w:t>
      </w:r>
    </w:p>
    <w:p w:rsidR="00467F74" w:rsidRDefault="00467F74" w:rsidP="00467F74">
      <w:pPr>
        <w:pStyle w:val="Normal1"/>
        <w:rPr>
          <w:rFonts w:ascii="Arial" w:eastAsia="Comic Sans MS" w:hAnsi="Arial" w:cs="Arial"/>
          <w:sz w:val="22"/>
          <w:szCs w:val="22"/>
        </w:rPr>
      </w:pPr>
      <w:r>
        <w:rPr>
          <w:rFonts w:ascii="Arial" w:eastAsia="Comic Sans MS" w:hAnsi="Arial" w:cs="Arial"/>
          <w:sz w:val="22"/>
          <w:szCs w:val="22"/>
        </w:rPr>
        <w:t>O zahtjevu odlučuje Učiteljsko vijeće, a odluka ne smije utjecati na kvalitetu odgojno-obrazovnog procesa i treba biti u skladu s propisanim pedagoškim standardima.</w:t>
      </w:r>
    </w:p>
    <w:p w:rsidR="00467F74" w:rsidRPr="00467F74" w:rsidRDefault="00467F74" w:rsidP="00467F74">
      <w:pPr>
        <w:pStyle w:val="Normal1"/>
        <w:rPr>
          <w:rFonts w:ascii="Arial" w:eastAsia="Comic Sans MS" w:hAnsi="Arial" w:cs="Arial"/>
          <w:sz w:val="22"/>
          <w:szCs w:val="22"/>
        </w:rPr>
      </w:pPr>
      <w:r>
        <w:rPr>
          <w:rFonts w:ascii="Arial" w:eastAsia="Comic Sans MS" w:hAnsi="Arial" w:cs="Arial"/>
          <w:sz w:val="22"/>
          <w:szCs w:val="22"/>
        </w:rPr>
        <w:t>U slučaju prelaska učenika u drugu školu, Škola izdaje prijepis ocjena, a ispisuje učenika u roku od sedam dana od dana primitka obavijesti o upisu učenika u drugu školu.</w:t>
      </w:r>
    </w:p>
    <w:p w:rsidR="00467F74" w:rsidRDefault="00467F74" w:rsidP="00467F74">
      <w:pPr>
        <w:pStyle w:val="Normal1"/>
        <w:rPr>
          <w:rFonts w:ascii="Arial" w:hAnsi="Arial" w:cs="Arial"/>
          <w:sz w:val="22"/>
          <w:szCs w:val="22"/>
        </w:rPr>
      </w:pPr>
    </w:p>
    <w:p w:rsidR="00467F74" w:rsidRDefault="00467F74" w:rsidP="00467F74">
      <w:pPr>
        <w:pStyle w:val="Normal1"/>
        <w:rPr>
          <w:rFonts w:ascii="Arial" w:hAnsi="Arial" w:cs="Arial"/>
          <w:sz w:val="22"/>
          <w:szCs w:val="22"/>
        </w:rPr>
      </w:pPr>
      <w:r>
        <w:rPr>
          <w:rFonts w:ascii="Arial" w:hAnsi="Arial" w:cs="Arial"/>
          <w:sz w:val="22"/>
          <w:szCs w:val="22"/>
        </w:rPr>
        <w:t>Status učenika</w:t>
      </w:r>
    </w:p>
    <w:p w:rsidR="00467F74" w:rsidRDefault="00467F74" w:rsidP="00467F74">
      <w:pPr>
        <w:pStyle w:val="Normal1"/>
        <w:rPr>
          <w:rFonts w:ascii="Arial" w:hAnsi="Arial" w:cs="Arial"/>
          <w:b/>
          <w:sz w:val="22"/>
          <w:szCs w:val="22"/>
        </w:rPr>
      </w:pPr>
      <w:r w:rsidRPr="00467F74">
        <w:rPr>
          <w:rFonts w:ascii="Arial" w:hAnsi="Arial" w:cs="Arial"/>
          <w:b/>
          <w:sz w:val="22"/>
          <w:szCs w:val="22"/>
        </w:rPr>
        <w:t xml:space="preserve">                          </w:t>
      </w:r>
    </w:p>
    <w:p w:rsidR="00467F74" w:rsidRPr="00467F74" w:rsidRDefault="00467F74" w:rsidP="00467F74">
      <w:pPr>
        <w:pStyle w:val="Normal1"/>
        <w:rPr>
          <w:rFonts w:ascii="Arial" w:hAnsi="Arial" w:cs="Arial"/>
          <w:b/>
          <w:sz w:val="22"/>
          <w:szCs w:val="22"/>
        </w:rPr>
      </w:pPr>
      <w:r>
        <w:rPr>
          <w:rFonts w:ascii="Arial" w:hAnsi="Arial" w:cs="Arial"/>
          <w:b/>
          <w:sz w:val="22"/>
          <w:szCs w:val="22"/>
        </w:rPr>
        <w:t xml:space="preserve">                           </w:t>
      </w:r>
      <w:r w:rsidRPr="00467F74">
        <w:rPr>
          <w:rFonts w:ascii="Arial" w:hAnsi="Arial" w:cs="Arial"/>
          <w:b/>
          <w:sz w:val="22"/>
          <w:szCs w:val="22"/>
        </w:rPr>
        <w:t xml:space="preserve">                               Članak 99.    </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467F74" w:rsidP="000D56D8">
      <w:pPr>
        <w:pStyle w:val="Normal1"/>
        <w:jc w:val="center"/>
        <w:rPr>
          <w:rFonts w:ascii="Arial" w:hAnsi="Arial" w:cs="Arial"/>
          <w:b/>
          <w:sz w:val="22"/>
          <w:szCs w:val="22"/>
        </w:rPr>
      </w:pPr>
      <w:r>
        <w:rPr>
          <w:rFonts w:ascii="Arial" w:hAnsi="Arial" w:cs="Arial"/>
          <w:b/>
          <w:sz w:val="22"/>
          <w:szCs w:val="22"/>
        </w:rPr>
        <w:t>Članak 100</w:t>
      </w:r>
      <w:r w:rsidR="005658D6">
        <w:rPr>
          <w:rFonts w:ascii="Arial" w:hAnsi="Arial" w:cs="Arial"/>
          <w:b/>
          <w:sz w:val="22"/>
          <w:szCs w:val="22"/>
        </w:rPr>
        <w:t>.</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 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w:t>
      </w:r>
      <w:r w:rsidR="005658D6">
        <w:rPr>
          <w:rFonts w:ascii="Arial" w:eastAsia="Comic Sans MS" w:hAnsi="Arial" w:cs="Arial"/>
          <w:sz w:val="22"/>
          <w:szCs w:val="22"/>
        </w:rPr>
        <w:t>dnose među učenicima, učiteljima</w:t>
      </w:r>
      <w:r w:rsidR="00D4395D">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 xml:space="preserve">ućnog reda te izvršavati upute učitelja,stručnih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467F7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Učitelji</w:t>
      </w:r>
      <w:r w:rsidR="005658D6">
        <w:rPr>
          <w:rFonts w:ascii="Arial" w:eastAsia="Comic Sans MS" w:hAnsi="Arial" w:cs="Arial"/>
          <w:sz w:val="22"/>
          <w:szCs w:val="22"/>
        </w:rPr>
        <w:t>,</w:t>
      </w:r>
      <w:r w:rsidRPr="000004AD">
        <w:rPr>
          <w:rFonts w:ascii="Arial" w:eastAsia="Comic Sans MS" w:hAnsi="Arial" w:cs="Arial"/>
          <w:sz w:val="22"/>
          <w:szCs w:val="22"/>
        </w:rPr>
        <w:t xml:space="preserve"> 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Pr="006F404A">
        <w:rPr>
          <w:rFonts w:ascii="Arial" w:hAnsi="Arial" w:cs="Arial"/>
          <w:color w:val="00B0F0"/>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 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w:t>
      </w:r>
      <w:r w:rsidRPr="000004AD">
        <w:rPr>
          <w:rStyle w:val="Istaknuto"/>
          <w:rFonts w:ascii="Arial" w:hAnsi="Arial" w:cs="Arial"/>
          <w:i w:val="0"/>
          <w:sz w:val="22"/>
          <w:szCs w:val="22"/>
        </w:rPr>
        <w:lastRenderedPageBreak/>
        <w:t xml:space="preserve">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7C01B6" w:rsidRPr="000004AD" w:rsidRDefault="007C01B6"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467F74">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w:t>
      </w:r>
      <w:r w:rsidR="00112C98"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F26E67" w:rsidRPr="00F26E67">
        <w:rPr>
          <w:rFonts w:ascii="Arial" w:eastAsia="Comic Sans MS" w:hAnsi="Arial" w:cs="Arial"/>
          <w:color w:val="00B0F0"/>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467F74">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45480C">
        <w:rPr>
          <w:rFonts w:ascii="Arial" w:hAnsi="Arial" w:cs="Arial"/>
          <w:sz w:val="22"/>
          <w:szCs w:val="22"/>
        </w:rPr>
        <w:t>oditelj</w:t>
      </w:r>
      <w:r w:rsidR="00803DA7">
        <w:rPr>
          <w:rFonts w:ascii="Arial" w:hAnsi="Arial" w:cs="Arial"/>
          <w:i/>
          <w:color w:val="00B0F0"/>
          <w:sz w:val="22"/>
          <w:szCs w:val="22"/>
        </w:rPr>
        <w:t xml:space="preserve"> </w:t>
      </w:r>
      <w:r w:rsidR="007C6F8C" w:rsidRPr="000004AD">
        <w:rPr>
          <w:rFonts w:ascii="Arial" w:hAnsi="Arial" w:cs="Arial"/>
          <w:sz w:val="22"/>
          <w:szCs w:val="22"/>
        </w:rPr>
        <w:t>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 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CC420D">
        <w:rPr>
          <w:rFonts w:ascii="Arial" w:hAnsi="Arial" w:cs="Arial"/>
          <w:i/>
          <w:color w:val="00B0F0"/>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110</w:t>
      </w:r>
      <w:r w:rsidR="003F5FBA"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w:t>
      </w:r>
      <w:proofErr w:type="spellStart"/>
      <w:r>
        <w:rPr>
          <w:rFonts w:ascii="Arial" w:eastAsia="Comic Sans MS" w:hAnsi="Arial" w:cs="Arial"/>
          <w:sz w:val="22"/>
          <w:szCs w:val="22"/>
        </w:rPr>
        <w:t>odrebama</w:t>
      </w:r>
      <w:proofErr w:type="spellEnd"/>
      <w:r>
        <w:rPr>
          <w:rFonts w:ascii="Arial" w:eastAsia="Comic Sans MS" w:hAnsi="Arial" w:cs="Arial"/>
          <w:sz w:val="22"/>
          <w:szCs w:val="22"/>
        </w:rPr>
        <w:t xml:space="preserve">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D0237B" w:rsidRPr="00D0237B">
        <w:rPr>
          <w:rFonts w:ascii="Arial" w:eastAsia="Comic Sans MS" w:hAnsi="Arial" w:cs="Arial"/>
          <w:color w:val="00B0F0"/>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2E09C2">
        <w:rPr>
          <w:rFonts w:ascii="Arial" w:eastAsia="Comic Sans MS" w:hAnsi="Arial" w:cs="Arial"/>
          <w:sz w:val="22"/>
          <w:szCs w:val="22"/>
        </w:rPr>
        <w:t xml:space="preserve"> </w:t>
      </w:r>
      <w:r w:rsidRPr="00D0237B">
        <w:rPr>
          <w:rFonts w:ascii="Arial" w:eastAsia="Comic Sans MS" w:hAnsi="Arial" w:cs="Arial"/>
          <w:color w:val="00B0F0"/>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8C7019" w:rsidRDefault="008C7019">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467F74">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 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45480C">
        <w:rPr>
          <w:rFonts w:ascii="Arial" w:hAnsi="Arial" w:cs="Arial"/>
          <w:color w:val="auto"/>
          <w:sz w:val="22"/>
          <w:szCs w:val="22"/>
        </w:rPr>
        <w:t>j</w:t>
      </w:r>
      <w:r w:rsidR="001413E6" w:rsidRPr="00394220">
        <w:rPr>
          <w:rFonts w:ascii="Arial" w:hAnsi="Arial" w:cs="Arial"/>
          <w:color w:val="00B0F0"/>
          <w:sz w:val="22"/>
          <w:szCs w:val="22"/>
        </w:rPr>
        <w:t xml:space="preserve">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485961" w:rsidRPr="000004AD">
        <w:rPr>
          <w:rFonts w:ascii="Arial" w:hAnsi="Arial" w:cs="Arial"/>
          <w:sz w:val="22"/>
          <w:szCs w:val="22"/>
        </w:rPr>
        <w:t xml:space="preserve"> 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45480C">
        <w:rPr>
          <w:rFonts w:ascii="Arial" w:hAnsi="Arial" w:cs="Arial"/>
          <w:sz w:val="22"/>
          <w:szCs w:val="22"/>
        </w:rPr>
        <w:t>Škole</w:t>
      </w:r>
      <w:r w:rsidR="00074EBD" w:rsidRPr="00074EBD">
        <w:rPr>
          <w:rFonts w:ascii="Arial" w:hAnsi="Arial" w:cs="Arial"/>
          <w:color w:val="00B0F0"/>
          <w:sz w:val="22"/>
          <w:szCs w:val="22"/>
        </w:rPr>
        <w:t xml:space="preserv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467F74">
        <w:rPr>
          <w:rFonts w:ascii="Arial" w:eastAsia="Comic Sans MS" w:hAnsi="Arial" w:cs="Arial"/>
          <w:b/>
          <w:sz w:val="22"/>
          <w:szCs w:val="22"/>
        </w:rPr>
        <w:t>Članak 112</w:t>
      </w:r>
      <w:r w:rsidR="00E169E8">
        <w:rPr>
          <w:rFonts w:ascii="Arial" w:eastAsia="Comic Sans MS" w:hAnsi="Arial" w:cs="Arial"/>
          <w:b/>
          <w:sz w:val="22"/>
          <w:szCs w:val="22"/>
        </w:rPr>
        <w:t xml:space="preserve">.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467F74">
        <w:rPr>
          <w:rFonts w:ascii="Arial" w:hAnsi="Arial" w:cs="Arial"/>
          <w:b/>
          <w:sz w:val="22"/>
          <w:szCs w:val="22"/>
        </w:rPr>
        <w:t xml:space="preserve">                      Članak 113</w:t>
      </w:r>
      <w:r w:rsidR="00CB564D">
        <w:rPr>
          <w:rFonts w:ascii="Arial" w:hAnsi="Arial" w:cs="Arial"/>
          <w:b/>
          <w:sz w:val="22"/>
          <w:szCs w:val="22"/>
        </w:rPr>
        <w:t>.</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lastRenderedPageBreak/>
        <w:t>Učiteljsko</w:t>
      </w:r>
      <w:r w:rsidR="00D93333">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114</w:t>
      </w:r>
      <w:r w:rsidR="003F5FBA" w:rsidRPr="000004AD">
        <w:rPr>
          <w:rFonts w:ascii="Arial" w:eastAsia="Comic Sans MS" w:hAnsi="Arial" w:cs="Arial"/>
          <w:b/>
          <w:sz w:val="22"/>
          <w:szCs w:val="22"/>
        </w:rPr>
        <w:t>.</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115</w:t>
      </w:r>
      <w:r w:rsidR="003F5FBA" w:rsidRPr="000004AD">
        <w:rPr>
          <w:rFonts w:ascii="Arial" w:eastAsia="Comic Sans MS" w:hAnsi="Arial" w:cs="Arial"/>
          <w:b/>
          <w:sz w:val="22"/>
          <w:szCs w:val="22"/>
        </w:rPr>
        <w:t>.</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116</w:t>
      </w:r>
      <w:r w:rsidR="003F5FBA" w:rsidRPr="000004AD">
        <w:rPr>
          <w:rFonts w:ascii="Arial" w:eastAsia="Comic Sans MS" w:hAnsi="Arial" w:cs="Arial"/>
          <w:b/>
          <w:sz w:val="22"/>
          <w:szCs w:val="22"/>
        </w:rPr>
        <w:t>.</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467F74">
      <w:pPr>
        <w:pStyle w:val="Normal1"/>
        <w:jc w:val="center"/>
        <w:rPr>
          <w:rFonts w:ascii="Arial" w:hAnsi="Arial" w:cs="Arial"/>
          <w:b/>
          <w:sz w:val="22"/>
          <w:szCs w:val="22"/>
        </w:rPr>
      </w:pPr>
      <w:r>
        <w:rPr>
          <w:rFonts w:ascii="Arial" w:hAnsi="Arial" w:cs="Arial"/>
          <w:b/>
          <w:sz w:val="22"/>
          <w:szCs w:val="22"/>
        </w:rPr>
        <w:t>Članak 117</w:t>
      </w:r>
      <w:r w:rsidR="002E576E" w:rsidRPr="002E576E">
        <w:rPr>
          <w:rFonts w:ascii="Arial" w:hAnsi="Arial" w:cs="Arial"/>
          <w:b/>
          <w:sz w:val="22"/>
          <w:szCs w:val="22"/>
        </w:rPr>
        <w:t xml:space="preserve">.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118</w:t>
      </w:r>
      <w:r w:rsidR="003F5FBA" w:rsidRPr="000004AD">
        <w:rPr>
          <w:rFonts w:ascii="Arial" w:eastAsia="Comic Sans MS" w:hAnsi="Arial" w:cs="Arial"/>
          <w:b/>
          <w:sz w:val="22"/>
          <w:szCs w:val="22"/>
        </w:rPr>
        <w:t>.</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119</w:t>
      </w:r>
      <w:r w:rsidR="003F5FBA" w:rsidRPr="000004AD">
        <w:rPr>
          <w:rFonts w:ascii="Arial" w:eastAsia="Comic Sans MS" w:hAnsi="Arial" w:cs="Arial"/>
          <w:b/>
          <w:sz w:val="22"/>
          <w:szCs w:val="22"/>
        </w:rPr>
        <w:t>.</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467F74">
      <w:pPr>
        <w:pStyle w:val="Normal1"/>
        <w:jc w:val="center"/>
        <w:rPr>
          <w:rFonts w:ascii="Arial" w:hAnsi="Arial" w:cs="Arial"/>
          <w:sz w:val="22"/>
          <w:szCs w:val="22"/>
        </w:rPr>
      </w:pPr>
      <w:r>
        <w:rPr>
          <w:rFonts w:ascii="Arial" w:eastAsia="Comic Sans MS" w:hAnsi="Arial" w:cs="Arial"/>
          <w:b/>
          <w:sz w:val="22"/>
          <w:szCs w:val="22"/>
        </w:rPr>
        <w:t>Članak 120</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467F7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467F7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color w:val="00B0F0"/>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Pr="008A7764">
        <w:rPr>
          <w:rFonts w:ascii="Arial" w:eastAsia="Comic Sans MS" w:hAnsi="Arial" w:cs="Arial"/>
          <w:color w:val="00B0F0"/>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467F7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467F7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467F7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lastRenderedPageBreak/>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 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w:t>
      </w:r>
      <w:proofErr w:type="spellStart"/>
      <w:r w:rsidRPr="00451EB0">
        <w:rPr>
          <w:rFonts w:ascii="Arial" w:hAnsi="Arial" w:cs="Arial"/>
          <w:bCs/>
          <w:sz w:val="22"/>
          <w:szCs w:val="22"/>
        </w:rPr>
        <w:t>međupredmetnim</w:t>
      </w:r>
      <w:proofErr w:type="spellEnd"/>
      <w:r w:rsidRPr="00451EB0">
        <w:rPr>
          <w:rFonts w:ascii="Arial" w:hAnsi="Arial" w:cs="Arial"/>
          <w:bCs/>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30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467F74">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467F7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467F7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proofErr w:type="spellStart"/>
      <w:r>
        <w:rPr>
          <w:rFonts w:ascii="Arial" w:eastAsia="Comic Sans MS" w:hAnsi="Arial" w:cs="Arial"/>
          <w:b/>
          <w:sz w:val="22"/>
          <w:szCs w:val="22"/>
        </w:rPr>
        <w:t>Konstituirajuća</w:t>
      </w:r>
      <w:proofErr w:type="spellEnd"/>
      <w:r>
        <w:rPr>
          <w:rFonts w:ascii="Arial" w:eastAsia="Comic Sans MS" w:hAnsi="Arial" w:cs="Arial"/>
          <w:b/>
          <w:sz w:val="22"/>
          <w:szCs w:val="22"/>
        </w:rPr>
        <w:t xml:space="preserve">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proofErr w:type="spellStart"/>
      <w:r w:rsidRPr="000004AD">
        <w:rPr>
          <w:rFonts w:ascii="Arial" w:eastAsia="Comic Sans MS" w:hAnsi="Arial" w:cs="Arial"/>
          <w:sz w:val="22"/>
          <w:szCs w:val="22"/>
        </w:rPr>
        <w:t>Konstituirajuću</w:t>
      </w:r>
      <w:proofErr w:type="spellEnd"/>
      <w:r w:rsidRPr="000004AD">
        <w:rPr>
          <w:rFonts w:ascii="Arial" w:eastAsia="Comic Sans MS" w:hAnsi="Arial" w:cs="Arial"/>
          <w:sz w:val="22"/>
          <w:szCs w:val="22"/>
        </w:rPr>
        <w:t xml:space="preserve">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lastRenderedPageBreak/>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467F74">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40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467F7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467F7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467F74">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lastRenderedPageBreak/>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467F74">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Učitelji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467F74">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50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467F74">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Pr="000132BD" w:rsidRDefault="007C3CB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467F7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2E0EEE">
      <w:pPr>
        <w:pStyle w:val="Normal1"/>
        <w:jc w:val="both"/>
        <w:rPr>
          <w:rFonts w:ascii="Arial" w:hAnsi="Arial" w:cs="Arial"/>
          <w:sz w:val="22"/>
          <w:szCs w:val="22"/>
        </w:rPr>
      </w:pPr>
      <w:r>
        <w:rPr>
          <w:rFonts w:ascii="Arial" w:eastAsia="Comic Sans MS" w:hAnsi="Arial" w:cs="Arial"/>
          <w:sz w:val="22"/>
          <w:szCs w:val="22"/>
        </w:rPr>
        <w:t>Pored S</w:t>
      </w:r>
      <w:r w:rsidR="003F5FBA"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003F5FBA"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i druge opće akte sukladno zakonskim odredbama.</w:t>
      </w:r>
    </w:p>
    <w:p w:rsidR="008C7019" w:rsidRDefault="008C7019">
      <w:pPr>
        <w:pStyle w:val="Normal1"/>
        <w:jc w:val="center"/>
        <w:rPr>
          <w:rFonts w:ascii="Arial" w:hAnsi="Arial" w:cs="Arial"/>
          <w:sz w:val="22"/>
          <w:szCs w:val="22"/>
        </w:rPr>
      </w:pPr>
    </w:p>
    <w:p w:rsidR="002C58DC" w:rsidRPr="000004AD" w:rsidRDefault="002C58DC">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rsidP="002C58DC">
      <w:pPr>
        <w:pStyle w:val="Normal1"/>
        <w:ind w:left="720"/>
        <w:jc w:val="both"/>
        <w:rPr>
          <w:rFonts w:ascii="Arial" w:eastAsia="Comic Sans MS" w:hAnsi="Arial" w:cs="Arial"/>
          <w:sz w:val="22"/>
          <w:szCs w:val="22"/>
        </w:rPr>
      </w:pPr>
      <w:r w:rsidRPr="000004AD">
        <w:rPr>
          <w:rFonts w:ascii="Arial" w:eastAsia="Comic Sans MS" w:hAnsi="Arial" w:cs="Arial"/>
          <w:sz w:val="22"/>
          <w:szCs w:val="22"/>
        </w:rPr>
        <w:t xml:space="preserve">Opći akti primjenjuju se od dana njihova stupanja na snagu, osim ako aktom </w:t>
      </w:r>
      <w:bookmarkStart w:id="0" w:name="_GoBack"/>
      <w:bookmarkEnd w:id="0"/>
      <w:r w:rsidRPr="000004AD">
        <w:rPr>
          <w:rFonts w:ascii="Arial" w:eastAsia="Comic Sans MS" w:hAnsi="Arial" w:cs="Arial"/>
          <w:sz w:val="22"/>
          <w:szCs w:val="22"/>
        </w:rPr>
        <w:t>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467F74">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011A5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00C34530">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w:t>
      </w:r>
      <w:r w:rsidR="00885225">
        <w:rPr>
          <w:rFonts w:ascii="Arial" w:eastAsia="Comic Sans MS" w:hAnsi="Arial" w:cs="Arial"/>
          <w:sz w:val="22"/>
          <w:szCs w:val="22"/>
        </w:rPr>
        <w:t>Ž</w:t>
      </w:r>
      <w:r w:rsidR="00C34530">
        <w:rPr>
          <w:rFonts w:ascii="Arial" w:eastAsia="Comic Sans MS" w:hAnsi="Arial" w:cs="Arial"/>
          <w:sz w:val="22"/>
          <w:szCs w:val="22"/>
        </w:rPr>
        <w:t xml:space="preserve">upaniji u </w:t>
      </w:r>
      <w:r w:rsidR="00C506BF">
        <w:rPr>
          <w:rFonts w:ascii="Arial" w:eastAsia="Comic Sans MS" w:hAnsi="Arial" w:cs="Arial"/>
          <w:sz w:val="22"/>
          <w:szCs w:val="22"/>
        </w:rPr>
        <w:t xml:space="preserve">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lastRenderedPageBreak/>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8C7019">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w:t>
      </w:r>
      <w:r w:rsidR="002E0EEE">
        <w:rPr>
          <w:rFonts w:ascii="Arial" w:hAnsi="Arial" w:cs="Arial"/>
          <w:sz w:val="22"/>
          <w:szCs w:val="22"/>
        </w:rPr>
        <w:t>iti usklađeni s odredbama ovog S</w:t>
      </w:r>
      <w:r w:rsidRPr="000004AD">
        <w:rPr>
          <w:rFonts w:ascii="Arial" w:hAnsi="Arial" w:cs="Arial"/>
          <w:sz w:val="22"/>
          <w:szCs w:val="22"/>
        </w:rPr>
        <w:t>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011A51">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2E0EEE">
      <w:pPr>
        <w:pStyle w:val="Normal1"/>
        <w:jc w:val="both"/>
        <w:rPr>
          <w:rFonts w:ascii="Arial" w:hAnsi="Arial" w:cs="Arial"/>
          <w:sz w:val="22"/>
          <w:szCs w:val="22"/>
        </w:rPr>
      </w:pPr>
      <w:r>
        <w:rPr>
          <w:rFonts w:ascii="Arial" w:eastAsia="Comic Sans MS" w:hAnsi="Arial" w:cs="Arial"/>
          <w:sz w:val="22"/>
          <w:szCs w:val="22"/>
        </w:rPr>
        <w:t>Ovaj S</w:t>
      </w:r>
      <w:r w:rsidR="003F5FBA" w:rsidRPr="000004AD">
        <w:rPr>
          <w:rFonts w:ascii="Arial" w:eastAsia="Comic Sans MS" w:hAnsi="Arial" w:cs="Arial"/>
          <w:sz w:val="22"/>
          <w:szCs w:val="22"/>
        </w:rPr>
        <w:t>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Stupanjem na snagu ovoga statuta prestaje važ</w:t>
      </w:r>
      <w:r w:rsidR="002E0EEE">
        <w:rPr>
          <w:rFonts w:ascii="Arial" w:eastAsia="Comic Sans MS" w:hAnsi="Arial" w:cs="Arial"/>
          <w:sz w:val="22"/>
          <w:szCs w:val="22"/>
        </w:rPr>
        <w:t>iti S</w:t>
      </w:r>
      <w:r w:rsidR="00174DE3">
        <w:rPr>
          <w:rFonts w:ascii="Arial" w:eastAsia="Comic Sans MS" w:hAnsi="Arial" w:cs="Arial"/>
          <w:sz w:val="22"/>
          <w:szCs w:val="22"/>
        </w:rPr>
        <w:t>tatut Škole od 13.1.2016. i Odluka o izmjenama i dopunama Statuta od 28.4.2017.</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C34530">
        <w:rPr>
          <w:rFonts w:ascii="Arial" w:eastAsia="Comic Sans MS" w:hAnsi="Arial" w:cs="Arial"/>
          <w:sz w:val="22"/>
          <w:szCs w:val="22"/>
        </w:rPr>
        <w:t xml:space="preserve">Predsjednica </w:t>
      </w:r>
      <w:r w:rsidRPr="000004AD">
        <w:rPr>
          <w:rFonts w:ascii="Arial" w:eastAsia="Comic Sans MS" w:hAnsi="Arial" w:cs="Arial"/>
          <w:sz w:val="22"/>
          <w:szCs w:val="22"/>
        </w:rPr>
        <w:t xml:space="preserve"> Školskog odbora:</w:t>
      </w:r>
    </w:p>
    <w:p w:rsidR="00BE391C" w:rsidRDefault="00BE391C">
      <w:pPr>
        <w:pStyle w:val="Normal1"/>
        <w:jc w:val="both"/>
        <w:rPr>
          <w:rFonts w:ascii="Arial" w:eastAsia="Comic Sans MS" w:hAnsi="Arial" w:cs="Arial"/>
          <w:sz w:val="22"/>
          <w:szCs w:val="22"/>
        </w:rPr>
      </w:pPr>
    </w:p>
    <w:p w:rsidR="00BE391C" w:rsidRDefault="00BE391C">
      <w:pPr>
        <w:pStyle w:val="Normal1"/>
        <w:jc w:val="both"/>
        <w:rPr>
          <w:rFonts w:ascii="Arial" w:eastAsia="Comic Sans MS" w:hAnsi="Arial" w:cs="Arial"/>
          <w:sz w:val="22"/>
          <w:szCs w:val="22"/>
        </w:rPr>
      </w:pPr>
    </w:p>
    <w:p w:rsidR="00AC4F69" w:rsidRDefault="00AC4F69">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014D0C">
        <w:rPr>
          <w:rFonts w:ascii="Arial" w:eastAsia="Comic Sans MS" w:hAnsi="Arial" w:cs="Arial"/>
          <w:sz w:val="22"/>
          <w:szCs w:val="22"/>
        </w:rPr>
        <w:t xml:space="preserve"> </w:t>
      </w:r>
      <w:r>
        <w:rPr>
          <w:rFonts w:ascii="Arial" w:eastAsia="Comic Sans MS" w:hAnsi="Arial" w:cs="Arial"/>
          <w:sz w:val="22"/>
          <w:szCs w:val="22"/>
        </w:rPr>
        <w:t xml:space="preserve">     </w:t>
      </w:r>
      <w:r w:rsidR="00BE391C">
        <w:rPr>
          <w:rFonts w:ascii="Arial" w:eastAsia="Comic Sans MS" w:hAnsi="Arial" w:cs="Arial"/>
          <w:sz w:val="22"/>
          <w:szCs w:val="22"/>
        </w:rPr>
        <w:t xml:space="preserve">      </w:t>
      </w:r>
      <w:r w:rsidR="00014D0C">
        <w:rPr>
          <w:rFonts w:ascii="Arial" w:eastAsia="Comic Sans MS" w:hAnsi="Arial" w:cs="Arial"/>
          <w:sz w:val="22"/>
          <w:szCs w:val="22"/>
        </w:rPr>
        <w:t xml:space="preserve">       </w:t>
      </w:r>
      <w:r w:rsidR="00BE391C">
        <w:rPr>
          <w:rFonts w:ascii="Arial" w:eastAsia="Comic Sans MS" w:hAnsi="Arial" w:cs="Arial"/>
          <w:sz w:val="22"/>
          <w:szCs w:val="22"/>
        </w:rPr>
        <w:t xml:space="preserve">   ____________________</w:t>
      </w:r>
    </w:p>
    <w:p w:rsidR="00BE391C" w:rsidRDefault="00BE391C">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014D0C">
        <w:rPr>
          <w:rFonts w:ascii="Arial" w:eastAsia="Comic Sans MS" w:hAnsi="Arial" w:cs="Arial"/>
          <w:sz w:val="22"/>
          <w:szCs w:val="22"/>
        </w:rPr>
        <w:t xml:space="preserve">      </w:t>
      </w:r>
      <w:r>
        <w:rPr>
          <w:rFonts w:ascii="Arial" w:eastAsia="Comic Sans MS" w:hAnsi="Arial" w:cs="Arial"/>
          <w:sz w:val="22"/>
          <w:szCs w:val="22"/>
        </w:rPr>
        <w:t xml:space="preserve">                                                 </w:t>
      </w:r>
      <w:r w:rsidR="00014D0C">
        <w:rPr>
          <w:rFonts w:ascii="Arial" w:eastAsia="Comic Sans MS" w:hAnsi="Arial" w:cs="Arial"/>
          <w:sz w:val="22"/>
          <w:szCs w:val="22"/>
        </w:rPr>
        <w:t xml:space="preserve">     </w:t>
      </w:r>
      <w:r>
        <w:rPr>
          <w:rFonts w:ascii="Arial" w:eastAsia="Comic Sans MS" w:hAnsi="Arial" w:cs="Arial"/>
          <w:sz w:val="22"/>
          <w:szCs w:val="22"/>
        </w:rPr>
        <w:t xml:space="preserve">             Antonia Petković,</w:t>
      </w:r>
      <w:proofErr w:type="spellStart"/>
      <w:r>
        <w:rPr>
          <w:rFonts w:ascii="Arial" w:eastAsia="Comic Sans MS" w:hAnsi="Arial" w:cs="Arial"/>
          <w:sz w:val="22"/>
          <w:szCs w:val="22"/>
        </w:rPr>
        <w:t>prof</w:t>
      </w:r>
      <w:proofErr w:type="spellEnd"/>
      <w:r>
        <w:rPr>
          <w:rFonts w:ascii="Arial" w:eastAsia="Comic Sans MS" w:hAnsi="Arial" w:cs="Arial"/>
          <w:sz w:val="22"/>
          <w:szCs w:val="22"/>
        </w:rPr>
        <w:t xml:space="preserve">     </w:t>
      </w:r>
    </w:p>
    <w:p w:rsidR="00BE391C" w:rsidRDefault="00BE391C">
      <w:pPr>
        <w:pStyle w:val="Normal1"/>
        <w:jc w:val="both"/>
        <w:rPr>
          <w:rFonts w:ascii="Arial" w:eastAsia="Comic Sans MS" w:hAnsi="Arial" w:cs="Arial"/>
          <w:sz w:val="22"/>
          <w:szCs w:val="22"/>
        </w:rPr>
      </w:pPr>
    </w:p>
    <w:p w:rsidR="00BE391C" w:rsidRPr="000004AD" w:rsidRDefault="00BE391C">
      <w:pPr>
        <w:pStyle w:val="Normal1"/>
        <w:jc w:val="both"/>
        <w:rPr>
          <w:rFonts w:ascii="Arial" w:hAnsi="Arial" w:cs="Arial"/>
          <w:sz w:val="22"/>
          <w:szCs w:val="22"/>
        </w:rPr>
      </w:pPr>
      <w:r>
        <w:rPr>
          <w:rFonts w:ascii="Arial" w:hAnsi="Arial" w:cs="Arial"/>
          <w:sz w:val="22"/>
          <w:szCs w:val="22"/>
        </w:rPr>
        <w:t xml:space="preserve">                                                                          </w:t>
      </w: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2E0EEE">
      <w:pPr>
        <w:pStyle w:val="Normal1"/>
        <w:jc w:val="both"/>
        <w:rPr>
          <w:rFonts w:ascii="Arial" w:hAnsi="Arial" w:cs="Arial"/>
          <w:sz w:val="22"/>
          <w:szCs w:val="22"/>
        </w:rPr>
      </w:pPr>
      <w:r>
        <w:rPr>
          <w:rFonts w:ascii="Arial" w:eastAsia="Comic Sans MS" w:hAnsi="Arial" w:cs="Arial"/>
          <w:sz w:val="22"/>
          <w:szCs w:val="22"/>
        </w:rPr>
        <w:t>Ovaj S</w:t>
      </w:r>
      <w:r w:rsidR="003F5FBA" w:rsidRPr="000004AD">
        <w:rPr>
          <w:rFonts w:ascii="Arial" w:eastAsia="Comic Sans MS" w:hAnsi="Arial" w:cs="Arial"/>
          <w:sz w:val="22"/>
          <w:szCs w:val="22"/>
        </w:rPr>
        <w:t>tatut objav</w:t>
      </w:r>
      <w:r w:rsidR="0088436F">
        <w:rPr>
          <w:rFonts w:ascii="Arial" w:eastAsia="Comic Sans MS" w:hAnsi="Arial" w:cs="Arial"/>
          <w:sz w:val="22"/>
          <w:szCs w:val="22"/>
        </w:rPr>
        <w:t>ljen je na oglasnoj ploči Škole dana</w:t>
      </w:r>
      <w:r w:rsidR="00014D0C">
        <w:rPr>
          <w:rFonts w:ascii="Arial" w:eastAsia="Comic Sans MS" w:hAnsi="Arial" w:cs="Arial"/>
          <w:sz w:val="22"/>
          <w:szCs w:val="22"/>
        </w:rPr>
        <w:t xml:space="preserve"> 3</w:t>
      </w:r>
      <w:r w:rsidR="00BE391C">
        <w:rPr>
          <w:rFonts w:ascii="Arial" w:eastAsia="Comic Sans MS" w:hAnsi="Arial" w:cs="Arial"/>
          <w:sz w:val="22"/>
          <w:szCs w:val="22"/>
        </w:rPr>
        <w:t xml:space="preserve">.7.2019, </w:t>
      </w:r>
      <w:r w:rsidR="003F5FBA" w:rsidRPr="000004AD">
        <w:rPr>
          <w:rFonts w:ascii="Arial" w:eastAsia="Comic Sans MS" w:hAnsi="Arial" w:cs="Arial"/>
          <w:sz w:val="22"/>
          <w:szCs w:val="22"/>
        </w:rPr>
        <w:t>a stu</w:t>
      </w:r>
      <w:r w:rsidR="00014D0C">
        <w:rPr>
          <w:rFonts w:ascii="Arial" w:eastAsia="Comic Sans MS" w:hAnsi="Arial" w:cs="Arial"/>
          <w:sz w:val="22"/>
          <w:szCs w:val="22"/>
        </w:rPr>
        <w:t>pio je na snagu 3</w:t>
      </w:r>
      <w:r w:rsidR="00BE391C">
        <w:rPr>
          <w:rFonts w:ascii="Arial" w:eastAsia="Comic Sans MS" w:hAnsi="Arial" w:cs="Arial"/>
          <w:sz w:val="22"/>
          <w:szCs w:val="22"/>
        </w:rPr>
        <w:t>.7.2019.</w:t>
      </w:r>
    </w:p>
    <w:p w:rsidR="008C7019" w:rsidRDefault="008C7019">
      <w:pPr>
        <w:pStyle w:val="Normal1"/>
        <w:jc w:val="both"/>
        <w:rPr>
          <w:rFonts w:ascii="Arial" w:hAnsi="Arial" w:cs="Arial"/>
          <w:sz w:val="22"/>
          <w:szCs w:val="22"/>
        </w:rPr>
      </w:pPr>
    </w:p>
    <w:p w:rsidR="00BE391C" w:rsidRDefault="00BE391C">
      <w:pPr>
        <w:pStyle w:val="Normal1"/>
        <w:jc w:val="both"/>
        <w:rPr>
          <w:rFonts w:ascii="Arial" w:hAnsi="Arial" w:cs="Arial"/>
          <w:sz w:val="22"/>
          <w:szCs w:val="22"/>
        </w:rPr>
      </w:pPr>
    </w:p>
    <w:p w:rsidR="00BE391C" w:rsidRPr="000004AD" w:rsidRDefault="00BE391C">
      <w:pPr>
        <w:pStyle w:val="Normal1"/>
        <w:jc w:val="both"/>
        <w:rPr>
          <w:rFonts w:ascii="Arial" w:hAnsi="Arial" w:cs="Arial"/>
          <w:sz w:val="22"/>
          <w:szCs w:val="22"/>
        </w:rPr>
      </w:pPr>
    </w:p>
    <w:p w:rsidR="00AC4F69" w:rsidRDefault="003F5FBA" w:rsidP="00BE391C">
      <w:pPr>
        <w:pStyle w:val="Normal1"/>
        <w:ind w:left="5040" w:firstLine="720"/>
        <w:jc w:val="both"/>
        <w:rPr>
          <w:rFonts w:ascii="Arial" w:eastAsia="Comic Sans MS" w:hAnsi="Arial" w:cs="Arial"/>
          <w:sz w:val="22"/>
          <w:szCs w:val="22"/>
        </w:rPr>
      </w:pPr>
      <w:r w:rsidRPr="000004AD">
        <w:rPr>
          <w:rFonts w:ascii="Arial" w:eastAsia="Comic Sans MS" w:hAnsi="Arial" w:cs="Arial"/>
          <w:sz w:val="22"/>
          <w:szCs w:val="22"/>
        </w:rPr>
        <w:t>Ravnatelj</w:t>
      </w:r>
      <w:r w:rsidR="00C34530">
        <w:rPr>
          <w:rFonts w:ascii="Arial" w:eastAsia="Comic Sans MS" w:hAnsi="Arial" w:cs="Arial"/>
          <w:sz w:val="22"/>
          <w:szCs w:val="22"/>
        </w:rPr>
        <w:t>ica</w:t>
      </w:r>
      <w:r w:rsidRPr="000004AD">
        <w:rPr>
          <w:rFonts w:ascii="Arial" w:eastAsia="Comic Sans MS" w:hAnsi="Arial" w:cs="Arial"/>
          <w:sz w:val="22"/>
          <w:szCs w:val="22"/>
        </w:rPr>
        <w:t xml:space="preserve"> Škole:</w:t>
      </w:r>
    </w:p>
    <w:p w:rsidR="00AC4F69" w:rsidRDefault="00AC4F69">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p>
    <w:p w:rsidR="00C34530" w:rsidRDefault="00C34530">
      <w:pPr>
        <w:pStyle w:val="Normal1"/>
        <w:ind w:left="5040" w:firstLine="720"/>
        <w:jc w:val="both"/>
        <w:rPr>
          <w:rFonts w:ascii="Arial" w:eastAsia="Comic Sans MS" w:hAnsi="Arial" w:cs="Arial"/>
          <w:sz w:val="22"/>
          <w:szCs w:val="22"/>
        </w:rPr>
      </w:pPr>
    </w:p>
    <w:p w:rsidR="00C34530" w:rsidRDefault="00BE391C" w:rsidP="00BE391C">
      <w:pPr>
        <w:pStyle w:val="Normal1"/>
        <w:jc w:val="both"/>
        <w:rPr>
          <w:rFonts w:ascii="Arial" w:eastAsia="Comic Sans MS" w:hAnsi="Arial" w:cs="Arial"/>
          <w:sz w:val="22"/>
          <w:szCs w:val="22"/>
        </w:rPr>
      </w:pPr>
      <w:r>
        <w:rPr>
          <w:rFonts w:ascii="Arial" w:eastAsia="Comic Sans MS" w:hAnsi="Arial" w:cs="Arial"/>
          <w:sz w:val="22"/>
          <w:szCs w:val="22"/>
        </w:rPr>
        <w:t xml:space="preserve">                                                                                       ____________________</w:t>
      </w:r>
    </w:p>
    <w:p w:rsidR="00C34530" w:rsidRDefault="00BE391C">
      <w:pPr>
        <w:pStyle w:val="Normal1"/>
        <w:ind w:left="5040" w:firstLine="720"/>
        <w:jc w:val="both"/>
        <w:rPr>
          <w:rFonts w:ascii="Arial" w:hAnsi="Arial" w:cs="Arial"/>
          <w:sz w:val="22"/>
          <w:szCs w:val="22"/>
        </w:rPr>
      </w:pPr>
      <w:r>
        <w:rPr>
          <w:rFonts w:ascii="Arial" w:hAnsi="Arial" w:cs="Arial"/>
          <w:sz w:val="22"/>
          <w:szCs w:val="22"/>
        </w:rPr>
        <w:t xml:space="preserve">Marija </w:t>
      </w:r>
      <w:proofErr w:type="spellStart"/>
      <w:r>
        <w:rPr>
          <w:rFonts w:ascii="Arial" w:hAnsi="Arial" w:cs="Arial"/>
          <w:sz w:val="22"/>
          <w:szCs w:val="22"/>
        </w:rPr>
        <w:t>Konjevoda</w:t>
      </w:r>
      <w:proofErr w:type="spellEnd"/>
      <w:r>
        <w:rPr>
          <w:rFonts w:ascii="Arial" w:hAnsi="Arial" w:cs="Arial"/>
          <w:sz w:val="22"/>
          <w:szCs w:val="22"/>
        </w:rPr>
        <w:t>,prof.</w:t>
      </w:r>
    </w:p>
    <w:p w:rsidR="00AC4F69" w:rsidRPr="000004AD" w:rsidRDefault="00AC4F69">
      <w:pPr>
        <w:pStyle w:val="Normal1"/>
        <w:ind w:left="5040" w:firstLine="720"/>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014D0C">
        <w:rPr>
          <w:rFonts w:ascii="Arial" w:hAnsi="Arial" w:cs="Arial"/>
          <w:sz w:val="22"/>
          <w:szCs w:val="22"/>
        </w:rPr>
        <w:t>003-05/19-01/</w:t>
      </w:r>
      <w:proofErr w:type="spellStart"/>
      <w:r w:rsidR="00014D0C">
        <w:rPr>
          <w:rFonts w:ascii="Arial" w:hAnsi="Arial" w:cs="Arial"/>
          <w:sz w:val="22"/>
          <w:szCs w:val="22"/>
        </w:rPr>
        <w:t>01</w:t>
      </w:r>
      <w:proofErr w:type="spellEnd"/>
    </w:p>
    <w:p w:rsidR="00E4303F" w:rsidRDefault="00E4303F">
      <w:pPr>
        <w:pStyle w:val="Normal1"/>
        <w:jc w:val="both"/>
        <w:rPr>
          <w:rFonts w:ascii="Arial" w:hAnsi="Arial" w:cs="Arial"/>
          <w:sz w:val="22"/>
          <w:szCs w:val="22"/>
        </w:rPr>
      </w:pPr>
      <w:r>
        <w:rPr>
          <w:rFonts w:ascii="Arial" w:hAnsi="Arial" w:cs="Arial"/>
          <w:sz w:val="22"/>
          <w:szCs w:val="22"/>
        </w:rPr>
        <w:t>URBROJ:</w:t>
      </w:r>
      <w:r w:rsidR="00014D0C">
        <w:rPr>
          <w:rFonts w:ascii="Arial" w:hAnsi="Arial" w:cs="Arial"/>
          <w:sz w:val="22"/>
          <w:szCs w:val="22"/>
        </w:rPr>
        <w:t>2182-45-01/19-01</w:t>
      </w:r>
    </w:p>
    <w:p w:rsidR="00E4303F" w:rsidRDefault="00014D0C">
      <w:pPr>
        <w:pStyle w:val="Normal1"/>
        <w:jc w:val="both"/>
        <w:rPr>
          <w:rFonts w:ascii="Arial" w:hAnsi="Arial" w:cs="Arial"/>
          <w:sz w:val="22"/>
          <w:szCs w:val="22"/>
        </w:rPr>
      </w:pPr>
      <w:r>
        <w:rPr>
          <w:rFonts w:ascii="Arial" w:hAnsi="Arial" w:cs="Arial"/>
          <w:sz w:val="22"/>
          <w:szCs w:val="22"/>
        </w:rPr>
        <w:t xml:space="preserve">U </w:t>
      </w:r>
      <w:proofErr w:type="spellStart"/>
      <w:r>
        <w:rPr>
          <w:rFonts w:ascii="Arial" w:hAnsi="Arial" w:cs="Arial"/>
          <w:sz w:val="22"/>
          <w:szCs w:val="22"/>
        </w:rPr>
        <w:t>Vrpolju</w:t>
      </w:r>
      <w:proofErr w:type="spellEnd"/>
      <w:r>
        <w:rPr>
          <w:rFonts w:ascii="Arial" w:hAnsi="Arial" w:cs="Arial"/>
          <w:sz w:val="22"/>
          <w:szCs w:val="22"/>
        </w:rPr>
        <w:t>,3.07.2019.</w:t>
      </w: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89" w:rsidRDefault="00016B89" w:rsidP="00DC527D">
      <w:r>
        <w:separator/>
      </w:r>
    </w:p>
  </w:endnote>
  <w:endnote w:type="continuationSeparator" w:id="0">
    <w:p w:rsidR="00016B89" w:rsidRDefault="00016B89"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89" w:rsidRDefault="00016B89" w:rsidP="00DC527D">
      <w:r>
        <w:separator/>
      </w:r>
    </w:p>
  </w:footnote>
  <w:footnote w:type="continuationSeparator" w:id="0">
    <w:p w:rsidR="00016B89" w:rsidRDefault="00016B89"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116389E"/>
    <w:multiLevelType w:val="hybridMultilevel"/>
    <w:tmpl w:val="89D63FD4"/>
    <w:lvl w:ilvl="0" w:tplc="0400E3EC">
      <w:numFmt w:val="bullet"/>
      <w:lvlText w:val=""/>
      <w:lvlJc w:val="left"/>
      <w:pPr>
        <w:ind w:left="1395" w:hanging="360"/>
      </w:pPr>
      <w:rPr>
        <w:rFonts w:ascii="Arial" w:eastAsia="Comic Sans MS" w:hAnsi="Arial" w:cs="Arial" w:hint="default"/>
      </w:rPr>
    </w:lvl>
    <w:lvl w:ilvl="1" w:tplc="041A0003" w:tentative="1">
      <w:start w:val="1"/>
      <w:numFmt w:val="bullet"/>
      <w:lvlText w:val="o"/>
      <w:lvlJc w:val="left"/>
      <w:pPr>
        <w:ind w:left="2115" w:hanging="360"/>
      </w:pPr>
      <w:rPr>
        <w:rFonts w:ascii="Courier New" w:hAnsi="Courier New" w:cs="Courier New" w:hint="default"/>
      </w:rPr>
    </w:lvl>
    <w:lvl w:ilvl="2" w:tplc="041A0005" w:tentative="1">
      <w:start w:val="1"/>
      <w:numFmt w:val="bullet"/>
      <w:lvlText w:val=""/>
      <w:lvlJc w:val="left"/>
      <w:pPr>
        <w:ind w:left="2835" w:hanging="360"/>
      </w:pPr>
      <w:rPr>
        <w:rFonts w:ascii="Wingdings" w:hAnsi="Wingdings" w:hint="default"/>
      </w:rPr>
    </w:lvl>
    <w:lvl w:ilvl="3" w:tplc="041A0001" w:tentative="1">
      <w:start w:val="1"/>
      <w:numFmt w:val="bullet"/>
      <w:lvlText w:val=""/>
      <w:lvlJc w:val="left"/>
      <w:pPr>
        <w:ind w:left="3555" w:hanging="360"/>
      </w:pPr>
      <w:rPr>
        <w:rFonts w:ascii="Symbol" w:hAnsi="Symbol" w:hint="default"/>
      </w:rPr>
    </w:lvl>
    <w:lvl w:ilvl="4" w:tplc="041A0003" w:tentative="1">
      <w:start w:val="1"/>
      <w:numFmt w:val="bullet"/>
      <w:lvlText w:val="o"/>
      <w:lvlJc w:val="left"/>
      <w:pPr>
        <w:ind w:left="4275" w:hanging="360"/>
      </w:pPr>
      <w:rPr>
        <w:rFonts w:ascii="Courier New" w:hAnsi="Courier New" w:cs="Courier New" w:hint="default"/>
      </w:rPr>
    </w:lvl>
    <w:lvl w:ilvl="5" w:tplc="041A0005" w:tentative="1">
      <w:start w:val="1"/>
      <w:numFmt w:val="bullet"/>
      <w:lvlText w:val=""/>
      <w:lvlJc w:val="left"/>
      <w:pPr>
        <w:ind w:left="4995" w:hanging="360"/>
      </w:pPr>
      <w:rPr>
        <w:rFonts w:ascii="Wingdings" w:hAnsi="Wingdings" w:hint="default"/>
      </w:rPr>
    </w:lvl>
    <w:lvl w:ilvl="6" w:tplc="041A0001" w:tentative="1">
      <w:start w:val="1"/>
      <w:numFmt w:val="bullet"/>
      <w:lvlText w:val=""/>
      <w:lvlJc w:val="left"/>
      <w:pPr>
        <w:ind w:left="5715" w:hanging="360"/>
      </w:pPr>
      <w:rPr>
        <w:rFonts w:ascii="Symbol" w:hAnsi="Symbol" w:hint="default"/>
      </w:rPr>
    </w:lvl>
    <w:lvl w:ilvl="7" w:tplc="041A0003" w:tentative="1">
      <w:start w:val="1"/>
      <w:numFmt w:val="bullet"/>
      <w:lvlText w:val="o"/>
      <w:lvlJc w:val="left"/>
      <w:pPr>
        <w:ind w:left="6435" w:hanging="360"/>
      </w:pPr>
      <w:rPr>
        <w:rFonts w:ascii="Courier New" w:hAnsi="Courier New" w:cs="Courier New" w:hint="default"/>
      </w:rPr>
    </w:lvl>
    <w:lvl w:ilvl="8" w:tplc="041A0005" w:tentative="1">
      <w:start w:val="1"/>
      <w:numFmt w:val="bullet"/>
      <w:lvlText w:val=""/>
      <w:lvlJc w:val="left"/>
      <w:pPr>
        <w:ind w:left="7155" w:hanging="360"/>
      </w:pPr>
      <w:rPr>
        <w:rFonts w:ascii="Wingdings" w:hAnsi="Wingdings" w:hint="default"/>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15"/>
  </w:num>
  <w:num w:numId="5">
    <w:abstractNumId w:val="2"/>
  </w:num>
  <w:num w:numId="6">
    <w:abstractNumId w:val="14"/>
  </w:num>
  <w:num w:numId="7">
    <w:abstractNumId w:val="0"/>
  </w:num>
  <w:num w:numId="8">
    <w:abstractNumId w:val="12"/>
  </w:num>
  <w:num w:numId="9">
    <w:abstractNumId w:val="4"/>
  </w:num>
  <w:num w:numId="10">
    <w:abstractNumId w:val="11"/>
  </w:num>
  <w:num w:numId="11">
    <w:abstractNumId w:val="19"/>
  </w:num>
  <w:num w:numId="12">
    <w:abstractNumId w:val="7"/>
  </w:num>
  <w:num w:numId="13">
    <w:abstractNumId w:val="5"/>
  </w:num>
  <w:num w:numId="14">
    <w:abstractNumId w:val="10"/>
  </w:num>
  <w:num w:numId="15">
    <w:abstractNumId w:val="13"/>
  </w:num>
  <w:num w:numId="16">
    <w:abstractNumId w:val="8"/>
  </w:num>
  <w:num w:numId="17">
    <w:abstractNumId w:val="9"/>
  </w:num>
  <w:num w:numId="18">
    <w:abstractNumId w:val="17"/>
  </w:num>
  <w:num w:numId="19">
    <w:abstractNumId w:val="20"/>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1A51"/>
    <w:rsid w:val="000132BD"/>
    <w:rsid w:val="000143F9"/>
    <w:rsid w:val="00014D0C"/>
    <w:rsid w:val="0001532C"/>
    <w:rsid w:val="00015426"/>
    <w:rsid w:val="000165F5"/>
    <w:rsid w:val="00016B89"/>
    <w:rsid w:val="0002174F"/>
    <w:rsid w:val="00021C95"/>
    <w:rsid w:val="0002535B"/>
    <w:rsid w:val="00025727"/>
    <w:rsid w:val="000261F9"/>
    <w:rsid w:val="000263DE"/>
    <w:rsid w:val="000266EE"/>
    <w:rsid w:val="00026927"/>
    <w:rsid w:val="000309E5"/>
    <w:rsid w:val="00031AC2"/>
    <w:rsid w:val="00031CC9"/>
    <w:rsid w:val="00032CCF"/>
    <w:rsid w:val="00034A86"/>
    <w:rsid w:val="00034AD3"/>
    <w:rsid w:val="0003672F"/>
    <w:rsid w:val="00036E78"/>
    <w:rsid w:val="0003776F"/>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A17"/>
    <w:rsid w:val="00070D58"/>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1179"/>
    <w:rsid w:val="000E4581"/>
    <w:rsid w:val="000E4733"/>
    <w:rsid w:val="000E495C"/>
    <w:rsid w:val="000E5B11"/>
    <w:rsid w:val="000E7450"/>
    <w:rsid w:val="000F0A98"/>
    <w:rsid w:val="000F186D"/>
    <w:rsid w:val="000F18A2"/>
    <w:rsid w:val="000F1CC5"/>
    <w:rsid w:val="000F51A2"/>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0E9"/>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2C70"/>
    <w:rsid w:val="001635F7"/>
    <w:rsid w:val="00164177"/>
    <w:rsid w:val="001642F1"/>
    <w:rsid w:val="00167739"/>
    <w:rsid w:val="00167991"/>
    <w:rsid w:val="0017230D"/>
    <w:rsid w:val="001734B3"/>
    <w:rsid w:val="00174DE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4A6A"/>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8DC"/>
    <w:rsid w:val="002C5FE0"/>
    <w:rsid w:val="002C71AA"/>
    <w:rsid w:val="002D0C13"/>
    <w:rsid w:val="002D131F"/>
    <w:rsid w:val="002D3C20"/>
    <w:rsid w:val="002D464E"/>
    <w:rsid w:val="002D7F6D"/>
    <w:rsid w:val="002E09C2"/>
    <w:rsid w:val="002E0EEE"/>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40D"/>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27D03"/>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36FB"/>
    <w:rsid w:val="003A4F9A"/>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D7242"/>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181"/>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041"/>
    <w:rsid w:val="00450273"/>
    <w:rsid w:val="0045092E"/>
    <w:rsid w:val="00450E36"/>
    <w:rsid w:val="00451AED"/>
    <w:rsid w:val="00451EB0"/>
    <w:rsid w:val="00453666"/>
    <w:rsid w:val="00453CFF"/>
    <w:rsid w:val="004545C6"/>
    <w:rsid w:val="0045480C"/>
    <w:rsid w:val="0045555E"/>
    <w:rsid w:val="00456AEE"/>
    <w:rsid w:val="00457B2B"/>
    <w:rsid w:val="00457C31"/>
    <w:rsid w:val="00457FDC"/>
    <w:rsid w:val="00461A6B"/>
    <w:rsid w:val="00462A90"/>
    <w:rsid w:val="00462E83"/>
    <w:rsid w:val="00463232"/>
    <w:rsid w:val="004647F0"/>
    <w:rsid w:val="00464ACF"/>
    <w:rsid w:val="00465E7A"/>
    <w:rsid w:val="00466D3C"/>
    <w:rsid w:val="00467F74"/>
    <w:rsid w:val="0047222A"/>
    <w:rsid w:val="00473602"/>
    <w:rsid w:val="00473BDE"/>
    <w:rsid w:val="00474626"/>
    <w:rsid w:val="0047463B"/>
    <w:rsid w:val="00474735"/>
    <w:rsid w:val="00474B98"/>
    <w:rsid w:val="00485961"/>
    <w:rsid w:val="00491105"/>
    <w:rsid w:val="00493179"/>
    <w:rsid w:val="0049397B"/>
    <w:rsid w:val="00494284"/>
    <w:rsid w:val="0049546B"/>
    <w:rsid w:val="0049591C"/>
    <w:rsid w:val="00495B33"/>
    <w:rsid w:val="0049757C"/>
    <w:rsid w:val="004977E0"/>
    <w:rsid w:val="004A2B00"/>
    <w:rsid w:val="004A35FF"/>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1AB4"/>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568"/>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4D78"/>
    <w:rsid w:val="00555832"/>
    <w:rsid w:val="00555DE7"/>
    <w:rsid w:val="00557F26"/>
    <w:rsid w:val="005623AB"/>
    <w:rsid w:val="00562B9E"/>
    <w:rsid w:val="00562D2F"/>
    <w:rsid w:val="005648BF"/>
    <w:rsid w:val="00565486"/>
    <w:rsid w:val="005658D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4ABF"/>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029D"/>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57F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89A"/>
    <w:rsid w:val="0075293D"/>
    <w:rsid w:val="007566D1"/>
    <w:rsid w:val="00756966"/>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0F78"/>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50"/>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470A"/>
    <w:rsid w:val="0085520A"/>
    <w:rsid w:val="00855646"/>
    <w:rsid w:val="00856663"/>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5225"/>
    <w:rsid w:val="00887C3A"/>
    <w:rsid w:val="0089367D"/>
    <w:rsid w:val="008966C0"/>
    <w:rsid w:val="00897C0E"/>
    <w:rsid w:val="008A01E7"/>
    <w:rsid w:val="008A241B"/>
    <w:rsid w:val="008A5522"/>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5550"/>
    <w:rsid w:val="009068A1"/>
    <w:rsid w:val="0090741B"/>
    <w:rsid w:val="00907D95"/>
    <w:rsid w:val="0091044B"/>
    <w:rsid w:val="00910CC6"/>
    <w:rsid w:val="009111B2"/>
    <w:rsid w:val="009135CB"/>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210"/>
    <w:rsid w:val="00933718"/>
    <w:rsid w:val="00934B3E"/>
    <w:rsid w:val="0093638A"/>
    <w:rsid w:val="009406A8"/>
    <w:rsid w:val="00940B8E"/>
    <w:rsid w:val="00941F9B"/>
    <w:rsid w:val="00942373"/>
    <w:rsid w:val="0094247F"/>
    <w:rsid w:val="00942CAD"/>
    <w:rsid w:val="00943D60"/>
    <w:rsid w:val="009444DF"/>
    <w:rsid w:val="009447DC"/>
    <w:rsid w:val="00944B4E"/>
    <w:rsid w:val="00946CEA"/>
    <w:rsid w:val="009537E6"/>
    <w:rsid w:val="00953A82"/>
    <w:rsid w:val="00953F89"/>
    <w:rsid w:val="009556EE"/>
    <w:rsid w:val="0096036F"/>
    <w:rsid w:val="0096219A"/>
    <w:rsid w:val="00963751"/>
    <w:rsid w:val="00972077"/>
    <w:rsid w:val="00972379"/>
    <w:rsid w:val="00972380"/>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2FCB"/>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2CF"/>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6A0"/>
    <w:rsid w:val="00AC148D"/>
    <w:rsid w:val="00AC1FD8"/>
    <w:rsid w:val="00AC261F"/>
    <w:rsid w:val="00AC3B44"/>
    <w:rsid w:val="00AC4F69"/>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8A7"/>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20BD"/>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391C"/>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34530"/>
    <w:rsid w:val="00C4079F"/>
    <w:rsid w:val="00C4116D"/>
    <w:rsid w:val="00C413CC"/>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90830"/>
    <w:rsid w:val="00C914A7"/>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25E"/>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1708E"/>
    <w:rsid w:val="00D223C4"/>
    <w:rsid w:val="00D224E6"/>
    <w:rsid w:val="00D227D5"/>
    <w:rsid w:val="00D22C74"/>
    <w:rsid w:val="00D22E91"/>
    <w:rsid w:val="00D233A0"/>
    <w:rsid w:val="00D23A01"/>
    <w:rsid w:val="00D23F18"/>
    <w:rsid w:val="00D246BE"/>
    <w:rsid w:val="00D24D68"/>
    <w:rsid w:val="00D25DE6"/>
    <w:rsid w:val="00D27219"/>
    <w:rsid w:val="00D300F5"/>
    <w:rsid w:val="00D32575"/>
    <w:rsid w:val="00D35879"/>
    <w:rsid w:val="00D3673A"/>
    <w:rsid w:val="00D40435"/>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9AB"/>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2309"/>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5497"/>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71A"/>
    <w:rsid w:val="00F26E67"/>
    <w:rsid w:val="00F30784"/>
    <w:rsid w:val="00F31AE7"/>
    <w:rsid w:val="00F34668"/>
    <w:rsid w:val="00F354D0"/>
    <w:rsid w:val="00F36A68"/>
    <w:rsid w:val="00F36F37"/>
    <w:rsid w:val="00F40AD9"/>
    <w:rsid w:val="00F40BB2"/>
    <w:rsid w:val="00F42831"/>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21"/>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97BDC"/>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628E"/>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4590"/>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EB5497"/>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EB5497"/>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8B6EF-A10E-4457-A6AA-C8F7F8FD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13524</Words>
  <Characters>77090</Characters>
  <Application>Microsoft Office Word</Application>
  <DocSecurity>0</DocSecurity>
  <Lines>642</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44</cp:revision>
  <cp:lastPrinted>2019-07-04T06:18:00Z</cp:lastPrinted>
  <dcterms:created xsi:type="dcterms:W3CDTF">2018-11-29T13:07:00Z</dcterms:created>
  <dcterms:modified xsi:type="dcterms:W3CDTF">2019-07-04T06:31:00Z</dcterms:modified>
</cp:coreProperties>
</file>